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проведении </w:t>
      </w:r>
    </w:p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предварительного отбора № </w:t>
      </w:r>
      <w:proofErr w:type="gramStart"/>
      <w:r w:rsidR="00FF6BA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F6BA5">
        <w:rPr>
          <w:rFonts w:ascii="Times New Roman" w:hAnsi="Times New Roman" w:cs="Times New Roman"/>
          <w:sz w:val="28"/>
          <w:szCs w:val="28"/>
        </w:rPr>
        <w:t xml:space="preserve"> </w:t>
      </w:r>
      <w:r w:rsidR="00F6483A">
        <w:rPr>
          <w:rFonts w:ascii="Times New Roman" w:hAnsi="Times New Roman" w:cs="Times New Roman"/>
          <w:sz w:val="28"/>
          <w:szCs w:val="28"/>
        </w:rPr>
        <w:t>15</w:t>
      </w:r>
      <w:r w:rsidR="00FF6BA5">
        <w:rPr>
          <w:rFonts w:ascii="Times New Roman" w:hAnsi="Times New Roman" w:cs="Times New Roman"/>
          <w:sz w:val="28"/>
          <w:szCs w:val="28"/>
        </w:rPr>
        <w:t>-</w:t>
      </w:r>
      <w:r w:rsidR="00F6483A">
        <w:rPr>
          <w:rFonts w:ascii="Times New Roman" w:hAnsi="Times New Roman" w:cs="Times New Roman"/>
          <w:sz w:val="28"/>
          <w:szCs w:val="28"/>
        </w:rPr>
        <w:t>03</w:t>
      </w:r>
      <w:r w:rsidR="00E942F7">
        <w:rPr>
          <w:rFonts w:ascii="Times New Roman" w:hAnsi="Times New Roman" w:cs="Times New Roman"/>
          <w:sz w:val="28"/>
          <w:szCs w:val="28"/>
        </w:rPr>
        <w:t>-201</w:t>
      </w:r>
      <w:r w:rsidR="00F6483A">
        <w:rPr>
          <w:rFonts w:ascii="Times New Roman" w:hAnsi="Times New Roman" w:cs="Times New Roman"/>
          <w:sz w:val="28"/>
          <w:szCs w:val="28"/>
        </w:rPr>
        <w:t>8</w:t>
      </w:r>
    </w:p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49E" w:rsidRDefault="00E942F7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Управление жилищно-коммунального хозяйства Липецкой области</w:t>
      </w:r>
      <w:r w:rsidR="00FD149E">
        <w:rPr>
          <w:rFonts w:ascii="Times New Roman" w:hAnsi="Times New Roman" w:cs="Times New Roman"/>
          <w:sz w:val="24"/>
          <w:szCs w:val="24"/>
        </w:rPr>
        <w:t xml:space="preserve"> (далее по тексту – орган по ведению реестра) в соответствии с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 доме, утвержденного Постановлением Правительства Российской Федерации от 1 июля 2016</w:t>
      </w:r>
      <w:proofErr w:type="gramEnd"/>
      <w:r w:rsidR="00FD14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149E">
        <w:rPr>
          <w:rFonts w:ascii="Times New Roman" w:hAnsi="Times New Roman" w:cs="Times New Roman"/>
          <w:sz w:val="24"/>
          <w:szCs w:val="24"/>
        </w:rPr>
        <w:t xml:space="preserve">года № 615 (далее по тексту – Положение) сообщает о проведении предварительного отбора подрядных организаций, имеющих право принимать участие в закупках, предметом которых является </w:t>
      </w:r>
      <w:r w:rsidR="00FF6BA5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FF6BA5" w:rsidRPr="00232E0A">
        <w:rPr>
          <w:rFonts w:ascii="Times New Roman" w:eastAsia="Times New Roman" w:hAnsi="Times New Roman"/>
          <w:bCs/>
          <w:sz w:val="24"/>
          <w:szCs w:val="24"/>
          <w:lang w:eastAsia="ru-RU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FF6BA5">
        <w:rPr>
          <w:rFonts w:ascii="Times New Roman" w:hAnsi="Times New Roman" w:cs="Times New Roman"/>
          <w:sz w:val="24"/>
          <w:szCs w:val="24"/>
        </w:rPr>
        <w:t xml:space="preserve"> </w:t>
      </w:r>
      <w:r w:rsidR="00FD149E">
        <w:rPr>
          <w:rFonts w:ascii="Times New Roman" w:hAnsi="Times New Roman" w:cs="Times New Roman"/>
          <w:sz w:val="24"/>
          <w:szCs w:val="24"/>
        </w:rPr>
        <w:t>(далее по тексту – предварительный отбор).</w:t>
      </w:r>
      <w:proofErr w:type="gramEnd"/>
    </w:p>
    <w:p w:rsidR="00FD149E" w:rsidRDefault="00FD149E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предварительном отборе могут принять участие любые юридические лица, в том числе индивидуальные предприниматели, соответствующие требованиям законодательства Российской Федерации.</w:t>
      </w:r>
    </w:p>
    <w:p w:rsidR="00FD149E" w:rsidRDefault="00FD149E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обязательные к публичному размещению в соответствии с пунктом 20 Положения: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6"/>
        <w:gridCol w:w="4222"/>
        <w:gridCol w:w="4536"/>
      </w:tblGrid>
      <w:tr w:rsidR="00633CC2" w:rsidRPr="00A05FA4" w:rsidTr="00E942F7">
        <w:tc>
          <w:tcPr>
            <w:tcW w:w="706" w:type="dxa"/>
            <w:shd w:val="clear" w:color="auto" w:fill="FFFFFF" w:themeFill="background1"/>
            <w:vAlign w:val="center"/>
          </w:tcPr>
          <w:p w:rsidR="00633CC2" w:rsidRPr="00A05FA4" w:rsidRDefault="00633CC2" w:rsidP="00E942F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05F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5F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58" w:type="dxa"/>
            <w:gridSpan w:val="2"/>
            <w:shd w:val="clear" w:color="auto" w:fill="FFFFFF" w:themeFill="background1"/>
            <w:vAlign w:val="center"/>
          </w:tcPr>
          <w:p w:rsidR="00633CC2" w:rsidRPr="00A05FA4" w:rsidRDefault="00633CC2" w:rsidP="00E942F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предварительного отбора</w:t>
            </w:r>
          </w:p>
        </w:tc>
      </w:tr>
      <w:tr w:rsidR="00633CC2" w:rsidRPr="00A05FA4" w:rsidTr="00E942F7">
        <w:tc>
          <w:tcPr>
            <w:tcW w:w="9464" w:type="dxa"/>
            <w:gridSpan w:val="3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0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Сведения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 органе по ведению реестра</w:t>
            </w:r>
            <w:r w:rsidRPr="00A0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1.1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Липецкой области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1.2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398001, г. Липецк,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1.3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398001, г. Липецк,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1.4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0569C7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C7">
              <w:rPr>
                <w:rFonts w:ascii="Times New Roman" w:hAnsi="Times New Roman" w:cs="Times New Roman"/>
                <w:sz w:val="24"/>
                <w:szCs w:val="24"/>
              </w:rPr>
              <w:t>4826037040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1.5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0569C7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C7">
              <w:rPr>
                <w:rFonts w:ascii="Times New Roman" w:hAnsi="Times New Roman" w:cs="Times New Roman"/>
                <w:sz w:val="24"/>
                <w:szCs w:val="24"/>
              </w:rPr>
              <w:t>mhcs@admlr.lipetsk.ru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1.6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D05FDB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5F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 (4742) 22-60-61, 22-16-18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1.7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Ф.И.О. контактного лица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D05FDB" w:rsidRDefault="005830DB" w:rsidP="00E942F7">
            <w:pPr>
              <w:spacing w:before="120" w:after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Щедрин Максим Сергеевич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A76708" w:rsidRDefault="00FF6BA5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232E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FF6BA5" w:rsidP="00F6483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483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6483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D5A8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648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сайт, на котором размещена документация о проведении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E942F7" w:rsidRDefault="00E942F7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2F7">
              <w:rPr>
                <w:rFonts w:ascii="Times New Roman" w:hAnsi="Times New Roman" w:cs="Times New Roman"/>
                <w:sz w:val="24"/>
                <w:szCs w:val="24"/>
              </w:rPr>
              <w:t>http://gkhlipetsk.ru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сайта оператора электронной площадки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www.rts-tender.ru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действия результатов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</w:t>
            </w:r>
            <w:bookmarkStart w:id="0" w:name="_GoBack"/>
            <w:bookmarkEnd w:id="0"/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DD5A86" w:rsidRPr="0047376F" w:rsidTr="00E942F7">
        <w:tblPrEx>
          <w:shd w:val="clear" w:color="auto" w:fill="auto"/>
        </w:tblPrEx>
        <w:tc>
          <w:tcPr>
            <w:tcW w:w="706" w:type="dxa"/>
          </w:tcPr>
          <w:p w:rsidR="00DD5A86" w:rsidRPr="0047376F" w:rsidRDefault="00DD5A86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22" w:type="dxa"/>
          </w:tcPr>
          <w:p w:rsidR="00DD5A86" w:rsidRPr="0047376F" w:rsidRDefault="00DD5A86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начала срока подачи заявок на участие в предварительном отборе</w:t>
            </w:r>
          </w:p>
        </w:tc>
        <w:tc>
          <w:tcPr>
            <w:tcW w:w="4536" w:type="dxa"/>
            <w:shd w:val="clear" w:color="auto" w:fill="FFFFFF" w:themeFill="background1"/>
          </w:tcPr>
          <w:p w:rsidR="00DD5A86" w:rsidRPr="00D05FDB" w:rsidRDefault="00FF6BA5" w:rsidP="00F6483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1DEB">
              <w:rPr>
                <w:rFonts w:ascii="Times New Roman" w:hAnsi="Times New Roman"/>
                <w:bCs/>
                <w:sz w:val="28"/>
              </w:rPr>
              <w:t>"</w:t>
            </w:r>
            <w:r w:rsidR="00F6483A">
              <w:rPr>
                <w:rFonts w:ascii="Times New Roman" w:hAnsi="Times New Roman"/>
                <w:bCs/>
                <w:sz w:val="28"/>
              </w:rPr>
              <w:t>16</w:t>
            </w:r>
            <w:r w:rsidRPr="005F1DEB">
              <w:rPr>
                <w:rFonts w:ascii="Times New Roman" w:hAnsi="Times New Roman"/>
                <w:bCs/>
                <w:sz w:val="28"/>
              </w:rPr>
              <w:t xml:space="preserve">" </w:t>
            </w:r>
            <w:r w:rsidR="00F6483A">
              <w:rPr>
                <w:rFonts w:ascii="Times New Roman" w:hAnsi="Times New Roman"/>
                <w:bCs/>
                <w:sz w:val="28"/>
              </w:rPr>
              <w:t>марта</w:t>
            </w:r>
            <w:r w:rsidRPr="005F1DEB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F6483A">
              <w:rPr>
                <w:rFonts w:ascii="Times New Roman" w:hAnsi="Times New Roman"/>
                <w:bCs/>
                <w:sz w:val="28"/>
              </w:rPr>
              <w:t>8</w:t>
            </w:r>
            <w:r w:rsidRPr="005F1DEB">
              <w:rPr>
                <w:rFonts w:ascii="Times New Roman" w:hAnsi="Times New Roman"/>
                <w:bCs/>
                <w:sz w:val="28"/>
              </w:rPr>
              <w:t xml:space="preserve"> года 09 часов 00 минут (время московское)</w:t>
            </w:r>
          </w:p>
        </w:tc>
      </w:tr>
      <w:tr w:rsidR="00DD5A86" w:rsidRPr="0047376F" w:rsidTr="00E942F7">
        <w:tblPrEx>
          <w:shd w:val="clear" w:color="auto" w:fill="auto"/>
        </w:tblPrEx>
        <w:tc>
          <w:tcPr>
            <w:tcW w:w="706" w:type="dxa"/>
          </w:tcPr>
          <w:p w:rsidR="00DD5A86" w:rsidRPr="0047376F" w:rsidRDefault="00DD5A86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22" w:type="dxa"/>
          </w:tcPr>
          <w:p w:rsidR="00DD5A86" w:rsidRPr="0047376F" w:rsidRDefault="00DD5A86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окончания срока подачи заявок на участие в предварительном отборе</w:t>
            </w:r>
          </w:p>
        </w:tc>
        <w:tc>
          <w:tcPr>
            <w:tcW w:w="4536" w:type="dxa"/>
            <w:shd w:val="clear" w:color="auto" w:fill="FFFFFF" w:themeFill="background1"/>
          </w:tcPr>
          <w:p w:rsidR="00DD5A86" w:rsidRPr="00D05FDB" w:rsidRDefault="00FF6BA5" w:rsidP="00C36F1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1DEB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 w:rsidR="00F6483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C36F13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5F1DEB">
              <w:rPr>
                <w:rFonts w:ascii="Times New Roman" w:hAnsi="Times New Roman"/>
                <w:bCs/>
                <w:sz w:val="28"/>
                <w:szCs w:val="28"/>
              </w:rPr>
              <w:t xml:space="preserve">" </w:t>
            </w:r>
            <w:r w:rsidR="00F6483A">
              <w:rPr>
                <w:rFonts w:ascii="Times New Roman" w:hAnsi="Times New Roman"/>
                <w:bCs/>
                <w:sz w:val="28"/>
                <w:szCs w:val="28"/>
              </w:rPr>
              <w:t>апреля</w:t>
            </w:r>
            <w:r w:rsidRPr="005F1DEB">
              <w:rPr>
                <w:rFonts w:ascii="Times New Roman" w:hAnsi="Times New Roman"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5F1DEB">
              <w:rPr>
                <w:rFonts w:ascii="Times New Roman" w:hAnsi="Times New Roman"/>
                <w:bCs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  <w:r w:rsidRPr="005F1DEB">
              <w:rPr>
                <w:rFonts w:ascii="Times New Roman" w:hAnsi="Times New Roman"/>
                <w:bCs/>
                <w:sz w:val="28"/>
                <w:szCs w:val="28"/>
              </w:rPr>
              <w:t xml:space="preserve"> часов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  <w:r w:rsidRPr="005F1DEB">
              <w:rPr>
                <w:rFonts w:ascii="Times New Roman" w:hAnsi="Times New Roman"/>
                <w:bCs/>
                <w:sz w:val="28"/>
                <w:szCs w:val="28"/>
              </w:rPr>
              <w:t xml:space="preserve"> минут (время московское)</w:t>
            </w:r>
          </w:p>
        </w:tc>
      </w:tr>
      <w:tr w:rsidR="00DD5A86" w:rsidRPr="0047376F" w:rsidTr="00E942F7">
        <w:tblPrEx>
          <w:shd w:val="clear" w:color="auto" w:fill="auto"/>
        </w:tblPrEx>
        <w:tc>
          <w:tcPr>
            <w:tcW w:w="706" w:type="dxa"/>
          </w:tcPr>
          <w:p w:rsidR="00DD5A86" w:rsidRPr="0047376F" w:rsidRDefault="00DD5A86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22" w:type="dxa"/>
          </w:tcPr>
          <w:p w:rsidR="00DD5A86" w:rsidRPr="0047376F" w:rsidRDefault="00DD5A86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 рассмотрения заявок на участие в предварительном отборе</w:t>
            </w:r>
          </w:p>
        </w:tc>
        <w:tc>
          <w:tcPr>
            <w:tcW w:w="4536" w:type="dxa"/>
            <w:shd w:val="clear" w:color="auto" w:fill="FFFFFF" w:themeFill="background1"/>
          </w:tcPr>
          <w:p w:rsidR="00DD5A86" w:rsidRPr="00D05FDB" w:rsidRDefault="00FF6BA5" w:rsidP="00C36F1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1DEB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 w:rsidR="00F6483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C36F13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5F1DEB">
              <w:rPr>
                <w:rFonts w:ascii="Times New Roman" w:hAnsi="Times New Roman"/>
                <w:bCs/>
                <w:sz w:val="28"/>
                <w:szCs w:val="28"/>
              </w:rPr>
              <w:t xml:space="preserve">" </w:t>
            </w:r>
            <w:r w:rsidR="00F6483A">
              <w:rPr>
                <w:rFonts w:ascii="Times New Roman" w:hAnsi="Times New Roman"/>
                <w:bCs/>
                <w:sz w:val="28"/>
                <w:szCs w:val="28"/>
              </w:rPr>
              <w:t>апреля</w:t>
            </w:r>
            <w:r w:rsidRPr="005F1DEB">
              <w:rPr>
                <w:rFonts w:ascii="Times New Roman" w:hAnsi="Times New Roman"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8 </w:t>
            </w:r>
            <w:r w:rsidRPr="005F1DEB">
              <w:rPr>
                <w:rFonts w:ascii="Times New Roman" w:hAnsi="Times New Roman"/>
                <w:bCs/>
                <w:sz w:val="28"/>
                <w:szCs w:val="28"/>
              </w:rPr>
              <w:t>года.</w:t>
            </w:r>
          </w:p>
        </w:tc>
      </w:tr>
    </w:tbl>
    <w:p w:rsidR="00633CC2" w:rsidRDefault="00633CC2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CC2" w:rsidRDefault="00633CC2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49E" w:rsidRDefault="00FD149E" w:rsidP="00FD14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Normal"/>
        <w:jc w:val="both"/>
      </w:pPr>
    </w:p>
    <w:p w:rsidR="00FD149E" w:rsidRDefault="00FD149E" w:rsidP="00FD149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3"/>
      <w:bookmarkEnd w:id="1"/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</w:t>
      </w: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A3BD1" w:rsidRDefault="003A3BD1"/>
    <w:sectPr w:rsidR="003A3BD1" w:rsidSect="003A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D0BC5"/>
    <w:multiLevelType w:val="hybridMultilevel"/>
    <w:tmpl w:val="BC94F134"/>
    <w:lvl w:ilvl="0" w:tplc="FDD6B504">
      <w:start w:val="1"/>
      <w:numFmt w:val="decimal"/>
      <w:lvlText w:val="%1."/>
      <w:lvlJc w:val="left"/>
      <w:pPr>
        <w:ind w:left="786" w:hanging="360"/>
      </w:pPr>
      <w:rPr>
        <w:b/>
        <w:i w:val="0"/>
        <w:sz w:val="28"/>
        <w:szCs w:val="28"/>
      </w:rPr>
    </w:lvl>
    <w:lvl w:ilvl="1" w:tplc="287694F6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9E"/>
    <w:rsid w:val="000C070F"/>
    <w:rsid w:val="00147829"/>
    <w:rsid w:val="00171E1F"/>
    <w:rsid w:val="001802E6"/>
    <w:rsid w:val="00300E7F"/>
    <w:rsid w:val="00342CA4"/>
    <w:rsid w:val="003A3BD1"/>
    <w:rsid w:val="003B4DEB"/>
    <w:rsid w:val="00475F1F"/>
    <w:rsid w:val="004B18DD"/>
    <w:rsid w:val="00524523"/>
    <w:rsid w:val="005649A0"/>
    <w:rsid w:val="0057662F"/>
    <w:rsid w:val="005773CF"/>
    <w:rsid w:val="005830DB"/>
    <w:rsid w:val="00633CC2"/>
    <w:rsid w:val="006A58A9"/>
    <w:rsid w:val="007F6975"/>
    <w:rsid w:val="00816C63"/>
    <w:rsid w:val="00842CF9"/>
    <w:rsid w:val="00903AC1"/>
    <w:rsid w:val="00937230"/>
    <w:rsid w:val="009A2689"/>
    <w:rsid w:val="00A72121"/>
    <w:rsid w:val="00A76708"/>
    <w:rsid w:val="00A96D47"/>
    <w:rsid w:val="00C36F13"/>
    <w:rsid w:val="00C82688"/>
    <w:rsid w:val="00CF5004"/>
    <w:rsid w:val="00D011B5"/>
    <w:rsid w:val="00D0583E"/>
    <w:rsid w:val="00D05FDB"/>
    <w:rsid w:val="00D135FA"/>
    <w:rsid w:val="00D248DF"/>
    <w:rsid w:val="00DD5A86"/>
    <w:rsid w:val="00E35F49"/>
    <w:rsid w:val="00E942F7"/>
    <w:rsid w:val="00F2765F"/>
    <w:rsid w:val="00F536C6"/>
    <w:rsid w:val="00F6483A"/>
    <w:rsid w:val="00FB54D1"/>
    <w:rsid w:val="00FD149E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9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7662F"/>
    <w:pPr>
      <w:spacing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E942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9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7662F"/>
    <w:pPr>
      <w:spacing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E942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otrubennikova_tv</dc:creator>
  <cp:lastModifiedBy>Пользователь</cp:lastModifiedBy>
  <cp:revision>3</cp:revision>
  <cp:lastPrinted>2018-03-14T13:56:00Z</cp:lastPrinted>
  <dcterms:created xsi:type="dcterms:W3CDTF">2018-03-14T09:54:00Z</dcterms:created>
  <dcterms:modified xsi:type="dcterms:W3CDTF">2018-03-14T13:56:00Z</dcterms:modified>
</cp:coreProperties>
</file>