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C6" w:rsidRPr="00104BC6" w:rsidRDefault="00104BC6" w:rsidP="00104BC6">
      <w:pPr>
        <w:ind w:left="5664"/>
        <w:rPr>
          <w:sz w:val="28"/>
          <w:szCs w:val="28"/>
        </w:rPr>
      </w:pPr>
      <w:r w:rsidRPr="00104BC6">
        <w:rPr>
          <w:b/>
          <w:bCs/>
          <w:sz w:val="28"/>
          <w:szCs w:val="28"/>
        </w:rPr>
        <w:t>Утверждаю</w:t>
      </w:r>
      <w:r w:rsidRPr="00104BC6">
        <w:rPr>
          <w:sz w:val="28"/>
          <w:szCs w:val="28"/>
        </w:rPr>
        <w:t xml:space="preserve">                                               Заместитель главы</w:t>
      </w:r>
    </w:p>
    <w:p w:rsidR="00104BC6" w:rsidRPr="00104BC6" w:rsidRDefault="00104BC6" w:rsidP="00104BC6">
      <w:pPr>
        <w:ind w:left="5664"/>
        <w:rPr>
          <w:sz w:val="28"/>
          <w:szCs w:val="28"/>
        </w:rPr>
      </w:pPr>
      <w:r w:rsidRPr="00104BC6">
        <w:rPr>
          <w:sz w:val="28"/>
          <w:szCs w:val="28"/>
        </w:rPr>
        <w:t xml:space="preserve">администрации Липецкой </w:t>
      </w:r>
    </w:p>
    <w:p w:rsidR="00104BC6" w:rsidRPr="00104BC6" w:rsidRDefault="00104BC6" w:rsidP="00104BC6">
      <w:pPr>
        <w:ind w:left="5664"/>
        <w:rPr>
          <w:sz w:val="28"/>
          <w:szCs w:val="28"/>
        </w:rPr>
      </w:pPr>
      <w:r w:rsidRPr="00104BC6">
        <w:rPr>
          <w:sz w:val="28"/>
          <w:szCs w:val="28"/>
        </w:rPr>
        <w:t>области</w:t>
      </w:r>
    </w:p>
    <w:p w:rsidR="00104BC6" w:rsidRPr="00104BC6" w:rsidRDefault="00104BC6" w:rsidP="00104BC6">
      <w:pPr>
        <w:rPr>
          <w:sz w:val="28"/>
          <w:szCs w:val="28"/>
        </w:rPr>
      </w:pPr>
      <w:r w:rsidRPr="00104BC6">
        <w:rPr>
          <w:sz w:val="28"/>
          <w:szCs w:val="28"/>
        </w:rPr>
        <w:t xml:space="preserve">                                                                                  __________  А. М. Наролин</w:t>
      </w:r>
    </w:p>
    <w:p w:rsidR="002D2AFA" w:rsidRPr="00700DE8" w:rsidRDefault="002D2AFA" w:rsidP="002D2AFA">
      <w:pPr>
        <w:rPr>
          <w:sz w:val="28"/>
          <w:szCs w:val="28"/>
        </w:rPr>
      </w:pPr>
    </w:p>
    <w:p w:rsidR="008846B7" w:rsidRDefault="008846B7" w:rsidP="005404CA">
      <w:pPr>
        <w:pStyle w:val="1"/>
        <w:spacing w:line="360" w:lineRule="auto"/>
        <w:jc w:val="center"/>
        <w:rPr>
          <w:szCs w:val="28"/>
        </w:rPr>
      </w:pPr>
    </w:p>
    <w:p w:rsidR="002D2AFA" w:rsidRPr="00700DE8" w:rsidRDefault="002D2AFA" w:rsidP="005404CA">
      <w:pPr>
        <w:pStyle w:val="1"/>
        <w:spacing w:line="360" w:lineRule="auto"/>
        <w:jc w:val="center"/>
        <w:rPr>
          <w:szCs w:val="28"/>
        </w:rPr>
      </w:pPr>
      <w:r w:rsidRPr="00700DE8">
        <w:rPr>
          <w:szCs w:val="28"/>
        </w:rPr>
        <w:t xml:space="preserve">Протокол </w:t>
      </w:r>
    </w:p>
    <w:p w:rsidR="00071DD4" w:rsidRPr="00071DD4" w:rsidRDefault="00071DD4" w:rsidP="00071DD4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071DD4">
        <w:rPr>
          <w:sz w:val="28"/>
          <w:szCs w:val="28"/>
        </w:rPr>
        <w:t>межведомственной комиссии</w:t>
      </w:r>
    </w:p>
    <w:p w:rsidR="00BC563D" w:rsidRPr="00BC563D" w:rsidRDefault="00071DD4" w:rsidP="00071DD4">
      <w:pPr>
        <w:pStyle w:val="a4"/>
        <w:spacing w:line="360" w:lineRule="auto"/>
        <w:jc w:val="center"/>
      </w:pPr>
      <w:r w:rsidRPr="00071DD4">
        <w:rPr>
          <w:sz w:val="28"/>
          <w:szCs w:val="28"/>
        </w:rPr>
        <w:t>по контролю и координации мероприятий государственной программы Липецкой области и муниципальных программ, направленных на формирование современной городской среды</w:t>
      </w:r>
    </w:p>
    <w:p w:rsidR="002D2AFA" w:rsidRPr="005404CA" w:rsidRDefault="00BE5B5B" w:rsidP="005404CA">
      <w:pPr>
        <w:spacing w:line="360" w:lineRule="auto"/>
        <w:rPr>
          <w:bCs/>
          <w:sz w:val="28"/>
          <w:szCs w:val="28"/>
        </w:rPr>
      </w:pPr>
      <w:r w:rsidRPr="00700DE8">
        <w:rPr>
          <w:bCs/>
          <w:sz w:val="28"/>
          <w:szCs w:val="28"/>
        </w:rPr>
        <w:t>г.</w:t>
      </w:r>
      <w:r w:rsidR="003C1ECD">
        <w:rPr>
          <w:bCs/>
          <w:sz w:val="28"/>
          <w:szCs w:val="28"/>
        </w:rPr>
        <w:t xml:space="preserve"> </w:t>
      </w:r>
      <w:r w:rsidR="00991411">
        <w:rPr>
          <w:bCs/>
          <w:sz w:val="28"/>
          <w:szCs w:val="28"/>
        </w:rPr>
        <w:t>Липецк</w:t>
      </w:r>
      <w:r w:rsidRPr="00700DE8">
        <w:rPr>
          <w:bCs/>
          <w:sz w:val="28"/>
          <w:szCs w:val="28"/>
        </w:rPr>
        <w:tab/>
      </w:r>
      <w:r w:rsidRPr="00700DE8">
        <w:rPr>
          <w:bCs/>
          <w:sz w:val="28"/>
          <w:szCs w:val="28"/>
        </w:rPr>
        <w:tab/>
      </w:r>
      <w:r w:rsidRPr="00700DE8">
        <w:rPr>
          <w:bCs/>
          <w:sz w:val="28"/>
          <w:szCs w:val="28"/>
        </w:rPr>
        <w:tab/>
      </w:r>
      <w:r w:rsidRPr="00700DE8">
        <w:rPr>
          <w:bCs/>
          <w:sz w:val="28"/>
          <w:szCs w:val="28"/>
        </w:rPr>
        <w:tab/>
        <w:t xml:space="preserve">              </w:t>
      </w:r>
      <w:r w:rsidRPr="00700DE8">
        <w:rPr>
          <w:bCs/>
          <w:sz w:val="28"/>
          <w:szCs w:val="28"/>
        </w:rPr>
        <w:tab/>
        <w:t xml:space="preserve">   </w:t>
      </w:r>
      <w:r w:rsidR="0035455C">
        <w:rPr>
          <w:bCs/>
          <w:sz w:val="28"/>
          <w:szCs w:val="28"/>
        </w:rPr>
        <w:t xml:space="preserve">   </w:t>
      </w:r>
      <w:r w:rsidR="002D2AFA" w:rsidRPr="00700DE8">
        <w:rPr>
          <w:bCs/>
          <w:sz w:val="28"/>
          <w:szCs w:val="28"/>
        </w:rPr>
        <w:tab/>
      </w:r>
      <w:r w:rsidR="0035455C">
        <w:rPr>
          <w:bCs/>
          <w:sz w:val="28"/>
          <w:szCs w:val="28"/>
        </w:rPr>
        <w:t xml:space="preserve">                    </w:t>
      </w:r>
      <w:r w:rsidR="00071DD4">
        <w:rPr>
          <w:bCs/>
          <w:sz w:val="28"/>
          <w:szCs w:val="28"/>
        </w:rPr>
        <w:t>07</w:t>
      </w:r>
      <w:r w:rsidR="00184CE7">
        <w:rPr>
          <w:bCs/>
          <w:sz w:val="28"/>
          <w:szCs w:val="28"/>
        </w:rPr>
        <w:t xml:space="preserve"> </w:t>
      </w:r>
      <w:r w:rsidR="00071DD4">
        <w:rPr>
          <w:bCs/>
          <w:sz w:val="28"/>
          <w:szCs w:val="28"/>
        </w:rPr>
        <w:t>апреля</w:t>
      </w:r>
      <w:r w:rsidR="00681BAE">
        <w:rPr>
          <w:bCs/>
          <w:sz w:val="28"/>
          <w:szCs w:val="28"/>
        </w:rPr>
        <w:t xml:space="preserve"> </w:t>
      </w:r>
      <w:r w:rsidR="002D2AFA" w:rsidRPr="00700DE8">
        <w:rPr>
          <w:bCs/>
          <w:sz w:val="28"/>
          <w:szCs w:val="28"/>
        </w:rPr>
        <w:t xml:space="preserve"> 201</w:t>
      </w:r>
      <w:r w:rsidR="00EF5BB2">
        <w:rPr>
          <w:bCs/>
          <w:sz w:val="28"/>
          <w:szCs w:val="28"/>
        </w:rPr>
        <w:t>7</w:t>
      </w:r>
      <w:r w:rsidR="00EB2E82" w:rsidRPr="00700DE8">
        <w:rPr>
          <w:bCs/>
          <w:sz w:val="28"/>
          <w:szCs w:val="28"/>
        </w:rPr>
        <w:t xml:space="preserve"> года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4252"/>
      </w:tblGrid>
      <w:tr w:rsidR="002D2AFA" w:rsidRPr="00700DE8" w:rsidTr="005C76B5">
        <w:trPr>
          <w:trHeight w:val="428"/>
        </w:trPr>
        <w:tc>
          <w:tcPr>
            <w:tcW w:w="6062" w:type="dxa"/>
          </w:tcPr>
          <w:p w:rsidR="00FB355F" w:rsidRDefault="00FB355F" w:rsidP="00172E3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846B7" w:rsidRDefault="008846B7" w:rsidP="00172E3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D2AFA" w:rsidRPr="00700DE8" w:rsidRDefault="00172E33" w:rsidP="00172E33">
            <w:pPr>
              <w:jc w:val="both"/>
              <w:rPr>
                <w:b/>
                <w:bCs/>
                <w:sz w:val="28"/>
                <w:szCs w:val="28"/>
              </w:rPr>
            </w:pPr>
            <w:r w:rsidRPr="00700DE8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4252" w:type="dxa"/>
          </w:tcPr>
          <w:p w:rsidR="002D2AFA" w:rsidRPr="00700DE8" w:rsidRDefault="002D2AFA" w:rsidP="002D2AFA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Наролин</w:t>
            </w:r>
            <w:proofErr w:type="spellEnd"/>
            <w:r w:rsidRPr="00CC762F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C762F">
              <w:rPr>
                <w:color w:val="000000"/>
                <w:sz w:val="28"/>
                <w:szCs w:val="28"/>
              </w:rPr>
              <w:t>аместитель главы администрации Липецкой области, заместитель председателя комиссии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Кущенко Валентин Витальевич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C762F">
              <w:rPr>
                <w:color w:val="000000"/>
                <w:sz w:val="28"/>
                <w:szCs w:val="28"/>
              </w:rPr>
              <w:t>ачальник управления жилищно-коммунального хозяйства Липецкой области, секретарь комиссии</w:t>
            </w:r>
          </w:p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 w:rsidRPr="00CC762F">
              <w:rPr>
                <w:color w:val="000000"/>
                <w:sz w:val="28"/>
                <w:szCs w:val="28"/>
              </w:rPr>
              <w:t>Члены комиссии:</w:t>
            </w:r>
          </w:p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Снежков Олег Михайлович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C762F">
              <w:rPr>
                <w:color w:val="000000"/>
                <w:sz w:val="28"/>
                <w:szCs w:val="28"/>
              </w:rPr>
              <w:t>лавный федеральный инспектор по Липецкой области аппарата полномочного представителя Президента Российской Федерации в</w:t>
            </w:r>
            <w:r>
              <w:rPr>
                <w:color w:val="000000"/>
                <w:sz w:val="28"/>
                <w:szCs w:val="28"/>
              </w:rPr>
              <w:t xml:space="preserve"> Центральном федеральном округе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Щеглеватых</w:t>
            </w:r>
            <w:proofErr w:type="spellEnd"/>
            <w:r w:rsidRPr="00CC762F">
              <w:rPr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C762F">
              <w:rPr>
                <w:color w:val="000000"/>
                <w:sz w:val="28"/>
                <w:szCs w:val="28"/>
              </w:rPr>
              <w:t>аместитель главы администрации области - начальник управления финансов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Елфимов Валерий Иванович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C762F">
              <w:rPr>
                <w:color w:val="000000"/>
                <w:sz w:val="28"/>
                <w:szCs w:val="28"/>
              </w:rPr>
              <w:t>ачальник управления дорог и транспорта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Крючкова</w:t>
            </w:r>
            <w:proofErr w:type="spellEnd"/>
            <w:r w:rsidRPr="00CC762F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C762F">
              <w:rPr>
                <w:color w:val="000000"/>
                <w:sz w:val="28"/>
                <w:szCs w:val="28"/>
              </w:rPr>
              <w:t>ачальник управления имущественных и земельных отношений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Елманов</w:t>
            </w:r>
            <w:proofErr w:type="spellEnd"/>
            <w:r w:rsidRPr="00CC762F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Pr="00CC762F">
              <w:rPr>
                <w:color w:val="000000"/>
                <w:sz w:val="28"/>
                <w:szCs w:val="28"/>
              </w:rPr>
              <w:t>.о</w:t>
            </w:r>
            <w:proofErr w:type="spellEnd"/>
            <w:r w:rsidRPr="00CC762F">
              <w:rPr>
                <w:color w:val="000000"/>
                <w:sz w:val="28"/>
                <w:szCs w:val="28"/>
              </w:rPr>
              <w:t>. начальника управления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Демьянова Наталья Валерьевна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C762F">
              <w:rPr>
                <w:color w:val="000000"/>
                <w:sz w:val="28"/>
                <w:szCs w:val="28"/>
              </w:rPr>
              <w:t xml:space="preserve">ачальник управления по делам </w:t>
            </w:r>
            <w:r w:rsidRPr="00CC762F">
              <w:rPr>
                <w:color w:val="000000"/>
                <w:sz w:val="28"/>
                <w:szCs w:val="28"/>
              </w:rPr>
              <w:lastRenderedPageBreak/>
              <w:t>печати, телерадиовещания и связи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lastRenderedPageBreak/>
              <w:t>Надеев</w:t>
            </w:r>
            <w:proofErr w:type="spellEnd"/>
            <w:r w:rsidRPr="00CC762F">
              <w:rPr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C762F">
              <w:rPr>
                <w:color w:val="000000"/>
                <w:sz w:val="28"/>
                <w:szCs w:val="28"/>
              </w:rPr>
              <w:t>уководитель Государственной жилищной инспекции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Ермолов Максим Викторович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C762F">
              <w:rPr>
                <w:color w:val="000000"/>
                <w:sz w:val="28"/>
                <w:szCs w:val="28"/>
              </w:rPr>
              <w:t>аместитель начальника управления жилищно-коммунального хозяйства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D174E1" w:rsidP="00D174E1">
            <w:pPr>
              <w:rPr>
                <w:sz w:val="28"/>
                <w:szCs w:val="28"/>
              </w:rPr>
            </w:pPr>
            <w:proofErr w:type="spellStart"/>
            <w:r w:rsidRPr="00D174E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урузов</w:t>
            </w:r>
            <w:proofErr w:type="spellEnd"/>
            <w:r w:rsidRPr="00D174E1">
              <w:rPr>
                <w:sz w:val="28"/>
                <w:szCs w:val="28"/>
              </w:rPr>
              <w:t xml:space="preserve"> Василий Христофорович</w:t>
            </w:r>
          </w:p>
        </w:tc>
        <w:tc>
          <w:tcPr>
            <w:tcW w:w="4786" w:type="dxa"/>
          </w:tcPr>
          <w:p w:rsidR="00071DD4" w:rsidRPr="00CC762F" w:rsidRDefault="00D174E1" w:rsidP="00D174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174E1">
              <w:rPr>
                <w:color w:val="000000"/>
                <w:sz w:val="28"/>
                <w:szCs w:val="28"/>
              </w:rPr>
              <w:t>ам</w:t>
            </w:r>
            <w:r>
              <w:rPr>
                <w:color w:val="000000"/>
                <w:sz w:val="28"/>
                <w:szCs w:val="28"/>
              </w:rPr>
              <w:t xml:space="preserve">еститель </w:t>
            </w:r>
            <w:r w:rsidRPr="00D174E1">
              <w:rPr>
                <w:color w:val="000000"/>
                <w:sz w:val="28"/>
                <w:szCs w:val="28"/>
              </w:rPr>
              <w:t>председателя Липецкого областного Совета депутатов</w:t>
            </w:r>
          </w:p>
        </w:tc>
      </w:tr>
      <w:tr w:rsidR="00071DD4" w:rsidRPr="00CC762F" w:rsidTr="00071DD4">
        <w:trPr>
          <w:trHeight w:val="538"/>
        </w:trPr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Насопрун</w:t>
            </w:r>
            <w:proofErr w:type="spellEnd"/>
            <w:r w:rsidRPr="00CC762F">
              <w:rPr>
                <w:sz w:val="28"/>
                <w:szCs w:val="28"/>
              </w:rPr>
              <w:t xml:space="preserve"> Андрей Степанович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C762F">
              <w:rPr>
                <w:color w:val="000000"/>
                <w:sz w:val="28"/>
                <w:szCs w:val="28"/>
              </w:rPr>
              <w:t xml:space="preserve">оординатор проекта «Благоустройство городской среды» </w:t>
            </w:r>
            <w:r>
              <w:rPr>
                <w:color w:val="000000"/>
                <w:sz w:val="28"/>
                <w:szCs w:val="28"/>
              </w:rPr>
              <w:t>регионального отделения общероссийского общественного движения</w:t>
            </w:r>
            <w:r w:rsidRPr="00CC762F">
              <w:rPr>
                <w:color w:val="000000"/>
                <w:sz w:val="28"/>
                <w:szCs w:val="28"/>
              </w:rPr>
              <w:t xml:space="preserve"> «НАРОДНЫЙ ФРОНТ «ЗА РОССИЮ» Липецкой области 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Плотников Андрей Владимирович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C762F">
              <w:rPr>
                <w:color w:val="000000"/>
                <w:sz w:val="28"/>
                <w:szCs w:val="28"/>
              </w:rPr>
              <w:t xml:space="preserve">редседатель Липецкого </w:t>
            </w:r>
            <w:r>
              <w:rPr>
                <w:color w:val="000000"/>
                <w:sz w:val="28"/>
                <w:szCs w:val="28"/>
              </w:rPr>
              <w:t>регионального отделения о</w:t>
            </w:r>
            <w:r w:rsidRPr="00CC762F">
              <w:rPr>
                <w:color w:val="000000"/>
                <w:sz w:val="28"/>
                <w:szCs w:val="28"/>
              </w:rPr>
              <w:t>бщероссийской общественной организации «Опора России» (по согласованию)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Кисенко</w:t>
            </w:r>
            <w:proofErr w:type="spellEnd"/>
            <w:r w:rsidRPr="00CC762F"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C762F">
              <w:rPr>
                <w:color w:val="000000"/>
                <w:sz w:val="28"/>
                <w:szCs w:val="28"/>
              </w:rPr>
              <w:t xml:space="preserve">редседатель Общественной палаты Липецкой области 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color w:val="000000"/>
                <w:sz w:val="28"/>
                <w:szCs w:val="28"/>
                <w:shd w:val="clear" w:color="auto" w:fill="FFFFFF"/>
              </w:rPr>
              <w:t>Бербенец</w:t>
            </w:r>
            <w:proofErr w:type="spellEnd"/>
            <w:r w:rsidRPr="00CC762F">
              <w:rPr>
                <w:color w:val="000000"/>
                <w:sz w:val="28"/>
                <w:szCs w:val="28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C762F">
              <w:rPr>
                <w:color w:val="000000"/>
                <w:sz w:val="28"/>
                <w:szCs w:val="28"/>
              </w:rPr>
              <w:t xml:space="preserve">редседатель Контрольно-счетной палаты Липецкой области </w:t>
            </w:r>
          </w:p>
        </w:tc>
      </w:tr>
      <w:tr w:rsidR="00071DD4" w:rsidRPr="00CC762F" w:rsidTr="00071DD4">
        <w:trPr>
          <w:trHeight w:val="604"/>
        </w:trPr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Иванов Сергей Вячеславович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C762F">
              <w:rPr>
                <w:color w:val="000000"/>
                <w:sz w:val="28"/>
                <w:szCs w:val="28"/>
              </w:rPr>
              <w:t xml:space="preserve">лава города Липецка </w:t>
            </w:r>
          </w:p>
        </w:tc>
      </w:tr>
      <w:tr w:rsidR="00071DD4" w:rsidRPr="00CC762F" w:rsidTr="00071DD4">
        <w:trPr>
          <w:trHeight w:val="557"/>
        </w:trPr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Панов Сергей Алексеевич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C762F">
              <w:rPr>
                <w:color w:val="000000"/>
                <w:sz w:val="28"/>
                <w:szCs w:val="28"/>
              </w:rPr>
              <w:t xml:space="preserve">лава города Ельца </w:t>
            </w:r>
          </w:p>
        </w:tc>
      </w:tr>
      <w:tr w:rsidR="00071DD4" w:rsidRPr="00CC762F" w:rsidTr="00071DD4">
        <w:trPr>
          <w:trHeight w:val="551"/>
        </w:trPr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Хрипченко</w:t>
            </w:r>
            <w:proofErr w:type="spellEnd"/>
            <w:r w:rsidRPr="00CC762F"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C762F">
              <w:rPr>
                <w:color w:val="000000"/>
                <w:sz w:val="28"/>
                <w:szCs w:val="28"/>
              </w:rPr>
              <w:t xml:space="preserve">лава города Лебедянь </w:t>
            </w:r>
          </w:p>
        </w:tc>
      </w:tr>
    </w:tbl>
    <w:p w:rsidR="00071DD4" w:rsidRDefault="00071DD4" w:rsidP="00677CC2">
      <w:pPr>
        <w:tabs>
          <w:tab w:val="left" w:pos="6020"/>
        </w:tabs>
        <w:rPr>
          <w:b/>
          <w:sz w:val="28"/>
          <w:szCs w:val="28"/>
        </w:rPr>
      </w:pPr>
    </w:p>
    <w:p w:rsidR="00071DD4" w:rsidRDefault="00071DD4" w:rsidP="00071DD4">
      <w:pPr>
        <w:tabs>
          <w:tab w:val="left" w:pos="602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071DD4" w:rsidRPr="00071DD4" w:rsidRDefault="00071DD4" w:rsidP="00071DD4">
      <w:pPr>
        <w:tabs>
          <w:tab w:val="left" w:pos="6020"/>
        </w:tabs>
        <w:ind w:left="709"/>
        <w:rPr>
          <w:sz w:val="28"/>
          <w:szCs w:val="28"/>
        </w:rPr>
      </w:pPr>
      <w:r w:rsidRPr="00071DD4">
        <w:rPr>
          <w:sz w:val="28"/>
          <w:szCs w:val="28"/>
        </w:rPr>
        <w:t>1. Основные аспекты реализации приоритетного проекта на территории Липецкой области</w:t>
      </w:r>
    </w:p>
    <w:p w:rsidR="00071DD4" w:rsidRPr="00071DD4" w:rsidRDefault="00071DD4" w:rsidP="00071DD4">
      <w:pPr>
        <w:tabs>
          <w:tab w:val="left" w:pos="6020"/>
        </w:tabs>
        <w:ind w:left="709"/>
        <w:rPr>
          <w:sz w:val="28"/>
          <w:szCs w:val="28"/>
        </w:rPr>
      </w:pPr>
      <w:r w:rsidRPr="00071DD4">
        <w:rPr>
          <w:sz w:val="28"/>
          <w:szCs w:val="28"/>
        </w:rPr>
        <w:t>2. О ходе реализации приоритетного проекта муниципалитетами г. Липецка, г. Ельца, г. Лебедяни</w:t>
      </w:r>
    </w:p>
    <w:p w:rsidR="00071DD4" w:rsidRDefault="00071DD4" w:rsidP="00071DD4">
      <w:pPr>
        <w:tabs>
          <w:tab w:val="left" w:pos="6020"/>
        </w:tabs>
        <w:ind w:left="426"/>
        <w:rPr>
          <w:b/>
          <w:sz w:val="28"/>
          <w:szCs w:val="28"/>
        </w:rPr>
      </w:pPr>
    </w:p>
    <w:p w:rsidR="002709BC" w:rsidRDefault="00007A20" w:rsidP="00677CC2">
      <w:pPr>
        <w:tabs>
          <w:tab w:val="left" w:pos="6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C76B5">
        <w:rPr>
          <w:b/>
          <w:sz w:val="28"/>
          <w:szCs w:val="28"/>
        </w:rPr>
        <w:t xml:space="preserve"> </w:t>
      </w:r>
      <w:r w:rsidR="002709BC">
        <w:rPr>
          <w:b/>
          <w:sz w:val="28"/>
          <w:szCs w:val="28"/>
        </w:rPr>
        <w:t xml:space="preserve">  </w:t>
      </w:r>
      <w:r w:rsidR="002709BC" w:rsidRPr="002709BC">
        <w:rPr>
          <w:b/>
          <w:sz w:val="28"/>
          <w:szCs w:val="28"/>
        </w:rPr>
        <w:t>Решили:</w:t>
      </w:r>
    </w:p>
    <w:p w:rsidR="00A50CD9" w:rsidRDefault="00A50CD9" w:rsidP="00677CC2">
      <w:pPr>
        <w:tabs>
          <w:tab w:val="left" w:pos="6020"/>
        </w:tabs>
        <w:rPr>
          <w:b/>
          <w:sz w:val="28"/>
          <w:szCs w:val="28"/>
        </w:rPr>
      </w:pPr>
    </w:p>
    <w:p w:rsidR="00F80A64" w:rsidRPr="00F80A64" w:rsidRDefault="00F80A64" w:rsidP="00F80A64">
      <w:pPr>
        <w:tabs>
          <w:tab w:val="left" w:pos="6020"/>
        </w:tabs>
        <w:ind w:left="708"/>
        <w:jc w:val="both"/>
        <w:rPr>
          <w:sz w:val="28"/>
          <w:szCs w:val="28"/>
        </w:rPr>
      </w:pPr>
      <w:r w:rsidRPr="00F80A6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71DD4">
        <w:rPr>
          <w:sz w:val="28"/>
          <w:szCs w:val="28"/>
        </w:rPr>
        <w:t>Органам местного самоуправления активизировать работу по вовлечению населения в обсуждени</w:t>
      </w:r>
      <w:r w:rsidR="00D174E1">
        <w:rPr>
          <w:sz w:val="28"/>
          <w:szCs w:val="28"/>
        </w:rPr>
        <w:t>е и реализацию</w:t>
      </w:r>
      <w:r w:rsidR="00071DD4">
        <w:rPr>
          <w:sz w:val="28"/>
          <w:szCs w:val="28"/>
        </w:rPr>
        <w:t xml:space="preserve"> мероприятий по благоустройству</w:t>
      </w:r>
    </w:p>
    <w:p w:rsidR="00F80A64" w:rsidRDefault="00F80A64" w:rsidP="00F80A64">
      <w:pPr>
        <w:tabs>
          <w:tab w:val="left" w:pos="6020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Срок.</w:t>
      </w:r>
      <w:r w:rsidRPr="00F80A64">
        <w:rPr>
          <w:b/>
          <w:sz w:val="28"/>
          <w:szCs w:val="28"/>
        </w:rPr>
        <w:t xml:space="preserve"> Постоянно.</w:t>
      </w:r>
    </w:p>
    <w:p w:rsidR="00F80A64" w:rsidRPr="00F80A64" w:rsidRDefault="00F80A64" w:rsidP="00F80A64">
      <w:pPr>
        <w:tabs>
          <w:tab w:val="left" w:pos="6020"/>
        </w:tabs>
        <w:ind w:left="708"/>
        <w:jc w:val="both"/>
        <w:rPr>
          <w:b/>
          <w:sz w:val="28"/>
          <w:szCs w:val="28"/>
        </w:rPr>
      </w:pPr>
    </w:p>
    <w:p w:rsidR="00D922B2" w:rsidRDefault="00F80A64" w:rsidP="00071DD4">
      <w:pPr>
        <w:ind w:left="708"/>
        <w:jc w:val="both"/>
        <w:rPr>
          <w:b/>
          <w:sz w:val="28"/>
          <w:szCs w:val="28"/>
        </w:rPr>
      </w:pPr>
      <w:r w:rsidRPr="00F80A6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71DD4">
        <w:rPr>
          <w:sz w:val="28"/>
          <w:szCs w:val="28"/>
        </w:rPr>
        <w:t xml:space="preserve">Органам местного самоуправления направить в управление ЖКХ Липецкой области графики проведения общедомовых собраний и общественных обсуждений благоустройства мест общего пользования. </w:t>
      </w:r>
      <w:r w:rsidR="007E2791" w:rsidRPr="009E58ED">
        <w:rPr>
          <w:b/>
          <w:sz w:val="28"/>
          <w:szCs w:val="28"/>
        </w:rPr>
        <w:t xml:space="preserve">Срок: </w:t>
      </w:r>
      <w:r w:rsidR="00D174E1">
        <w:rPr>
          <w:b/>
          <w:sz w:val="28"/>
          <w:szCs w:val="28"/>
        </w:rPr>
        <w:t>21</w:t>
      </w:r>
      <w:r w:rsidR="007E2791" w:rsidRPr="009E58ED">
        <w:rPr>
          <w:b/>
          <w:sz w:val="28"/>
          <w:szCs w:val="28"/>
        </w:rPr>
        <w:t>.0</w:t>
      </w:r>
      <w:r w:rsidR="00071DD4">
        <w:rPr>
          <w:b/>
          <w:sz w:val="28"/>
          <w:szCs w:val="28"/>
        </w:rPr>
        <w:t>4</w:t>
      </w:r>
      <w:r w:rsidR="00D922B2" w:rsidRPr="009E58ED">
        <w:rPr>
          <w:b/>
          <w:sz w:val="28"/>
          <w:szCs w:val="28"/>
        </w:rPr>
        <w:t>.201</w:t>
      </w:r>
      <w:r w:rsidR="009E58ED" w:rsidRPr="009E58ED">
        <w:rPr>
          <w:b/>
          <w:sz w:val="28"/>
          <w:szCs w:val="28"/>
        </w:rPr>
        <w:t>7</w:t>
      </w:r>
      <w:r w:rsidR="00D922B2" w:rsidRPr="009E58ED">
        <w:rPr>
          <w:b/>
          <w:sz w:val="28"/>
          <w:szCs w:val="28"/>
        </w:rPr>
        <w:t xml:space="preserve"> г.</w:t>
      </w:r>
    </w:p>
    <w:p w:rsidR="00E269DB" w:rsidRDefault="00E269DB" w:rsidP="00F80A64">
      <w:pPr>
        <w:ind w:firstLine="708"/>
        <w:jc w:val="both"/>
        <w:rPr>
          <w:b/>
          <w:sz w:val="28"/>
          <w:szCs w:val="28"/>
        </w:rPr>
      </w:pPr>
    </w:p>
    <w:p w:rsidR="00E269DB" w:rsidRPr="009408E8" w:rsidRDefault="00E269DB" w:rsidP="00071DD4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71DD4">
        <w:rPr>
          <w:sz w:val="28"/>
          <w:szCs w:val="28"/>
        </w:rPr>
        <w:t>Государственной жилищной инспекции Липецкой области принять участие в проведении общедомовых собраний</w:t>
      </w:r>
    </w:p>
    <w:p w:rsidR="00E269DB" w:rsidRDefault="00E269DB" w:rsidP="00E269DB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="00071DD4" w:rsidRPr="00E269DB">
        <w:rPr>
          <w:b/>
          <w:sz w:val="28"/>
          <w:szCs w:val="28"/>
        </w:rPr>
        <w:t>Постоянно</w:t>
      </w:r>
    </w:p>
    <w:p w:rsidR="00071DD4" w:rsidRDefault="00071DD4" w:rsidP="00E269DB">
      <w:pPr>
        <w:ind w:left="708"/>
        <w:jc w:val="both"/>
        <w:rPr>
          <w:b/>
          <w:sz w:val="28"/>
          <w:szCs w:val="28"/>
        </w:rPr>
      </w:pPr>
    </w:p>
    <w:p w:rsidR="00071DD4" w:rsidRDefault="00E269DB" w:rsidP="00071DD4">
      <w:pPr>
        <w:ind w:left="708"/>
        <w:jc w:val="both"/>
        <w:rPr>
          <w:sz w:val="28"/>
          <w:szCs w:val="28"/>
        </w:rPr>
      </w:pPr>
      <w:r w:rsidRPr="00E269D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71DD4">
        <w:rPr>
          <w:sz w:val="28"/>
          <w:szCs w:val="28"/>
        </w:rPr>
        <w:t xml:space="preserve">Органам местного самоуправления подготовить и направить в управление ЖКХ Липецкой области графики выполнения мероприятий в рамках реализации приоритетного проекта «Формирование комфортной городской среды» </w:t>
      </w:r>
    </w:p>
    <w:p w:rsidR="00E269DB" w:rsidRPr="00E269DB" w:rsidRDefault="00E269DB" w:rsidP="00071DD4">
      <w:pPr>
        <w:ind w:left="708"/>
        <w:jc w:val="both"/>
        <w:rPr>
          <w:b/>
          <w:sz w:val="28"/>
          <w:szCs w:val="28"/>
        </w:rPr>
      </w:pPr>
      <w:r w:rsidRPr="00E269DB">
        <w:rPr>
          <w:b/>
          <w:sz w:val="28"/>
          <w:szCs w:val="28"/>
        </w:rPr>
        <w:t xml:space="preserve">Срок: </w:t>
      </w:r>
      <w:r w:rsidR="00D174E1">
        <w:rPr>
          <w:b/>
          <w:sz w:val="28"/>
          <w:szCs w:val="28"/>
        </w:rPr>
        <w:t>25</w:t>
      </w:r>
      <w:r w:rsidR="00071DD4">
        <w:rPr>
          <w:b/>
          <w:sz w:val="28"/>
          <w:szCs w:val="28"/>
        </w:rPr>
        <w:t>.04.2017 г.</w:t>
      </w:r>
    </w:p>
    <w:p w:rsidR="00E269DB" w:rsidRDefault="00E269DB" w:rsidP="00E269DB">
      <w:pPr>
        <w:ind w:left="708"/>
        <w:jc w:val="both"/>
        <w:rPr>
          <w:sz w:val="28"/>
          <w:szCs w:val="28"/>
        </w:rPr>
      </w:pPr>
    </w:p>
    <w:p w:rsidR="00E269DB" w:rsidRPr="00E269DB" w:rsidRDefault="00E269DB" w:rsidP="00071DD4">
      <w:pPr>
        <w:ind w:left="708"/>
        <w:jc w:val="both"/>
        <w:rPr>
          <w:sz w:val="28"/>
          <w:szCs w:val="28"/>
        </w:rPr>
      </w:pPr>
      <w:r w:rsidRPr="00E269D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269DB">
        <w:rPr>
          <w:sz w:val="28"/>
          <w:szCs w:val="28"/>
        </w:rPr>
        <w:t>Управлени</w:t>
      </w:r>
      <w:r w:rsidR="00071DD4">
        <w:rPr>
          <w:sz w:val="28"/>
          <w:szCs w:val="28"/>
        </w:rPr>
        <w:t>ю</w:t>
      </w:r>
      <w:r w:rsidRPr="00E269DB">
        <w:rPr>
          <w:sz w:val="28"/>
          <w:szCs w:val="28"/>
        </w:rPr>
        <w:t xml:space="preserve"> жилищно-коммунального хозяйства Липецкой области </w:t>
      </w:r>
      <w:r w:rsidR="00071DD4">
        <w:rPr>
          <w:sz w:val="28"/>
          <w:szCs w:val="28"/>
        </w:rPr>
        <w:t>проработать возможность создания областного проектного офиса по вопросам благоустройства и создания комфортной городской среды</w:t>
      </w:r>
      <w:r w:rsidR="00A650B7">
        <w:rPr>
          <w:sz w:val="28"/>
          <w:szCs w:val="28"/>
        </w:rPr>
        <w:t>.</w:t>
      </w:r>
    </w:p>
    <w:p w:rsidR="00E269DB" w:rsidRPr="00E269DB" w:rsidRDefault="00E269DB" w:rsidP="00E269DB">
      <w:pPr>
        <w:ind w:left="708"/>
        <w:jc w:val="both"/>
        <w:rPr>
          <w:b/>
          <w:sz w:val="28"/>
          <w:szCs w:val="28"/>
        </w:rPr>
      </w:pPr>
      <w:r w:rsidRPr="00E269DB">
        <w:rPr>
          <w:b/>
          <w:sz w:val="28"/>
          <w:szCs w:val="28"/>
        </w:rPr>
        <w:t>Срок: 2</w:t>
      </w:r>
      <w:r w:rsidR="00D174E1">
        <w:rPr>
          <w:b/>
          <w:sz w:val="28"/>
          <w:szCs w:val="28"/>
        </w:rPr>
        <w:t>8</w:t>
      </w:r>
      <w:bookmarkStart w:id="0" w:name="_GoBack"/>
      <w:bookmarkEnd w:id="0"/>
      <w:r w:rsidRPr="00E269DB">
        <w:rPr>
          <w:b/>
          <w:sz w:val="28"/>
          <w:szCs w:val="28"/>
        </w:rPr>
        <w:t>.0</w:t>
      </w:r>
      <w:r w:rsidR="00A650B7">
        <w:rPr>
          <w:b/>
          <w:sz w:val="28"/>
          <w:szCs w:val="28"/>
        </w:rPr>
        <w:t>4</w:t>
      </w:r>
      <w:r w:rsidRPr="00E269DB">
        <w:rPr>
          <w:b/>
          <w:sz w:val="28"/>
          <w:szCs w:val="28"/>
        </w:rPr>
        <w:t>.2017 г.</w:t>
      </w:r>
    </w:p>
    <w:p w:rsidR="0058724A" w:rsidRPr="009E58ED" w:rsidRDefault="0058724A" w:rsidP="009E58ED">
      <w:pPr>
        <w:ind w:firstLine="708"/>
        <w:jc w:val="both"/>
        <w:rPr>
          <w:b/>
          <w:sz w:val="28"/>
          <w:szCs w:val="28"/>
        </w:rPr>
      </w:pPr>
    </w:p>
    <w:p w:rsidR="00A650B7" w:rsidRDefault="00E269DB" w:rsidP="00A650B7">
      <w:pPr>
        <w:ind w:firstLine="708"/>
        <w:jc w:val="both"/>
        <w:rPr>
          <w:sz w:val="28"/>
          <w:szCs w:val="28"/>
        </w:rPr>
      </w:pPr>
      <w:r w:rsidRPr="00E269D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650B7">
        <w:rPr>
          <w:sz w:val="28"/>
          <w:szCs w:val="28"/>
        </w:rPr>
        <w:t>Органам местного самоуправления обеспечить взаимодействия с представителями ОНФ в части представления отчетной информации.</w:t>
      </w:r>
    </w:p>
    <w:p w:rsidR="00A650B7" w:rsidRDefault="007E2791" w:rsidP="00A650B7">
      <w:pPr>
        <w:ind w:left="708"/>
        <w:jc w:val="both"/>
        <w:rPr>
          <w:b/>
          <w:sz w:val="28"/>
          <w:szCs w:val="28"/>
        </w:rPr>
      </w:pPr>
      <w:r w:rsidRPr="00E269DB">
        <w:rPr>
          <w:b/>
          <w:sz w:val="28"/>
          <w:szCs w:val="28"/>
        </w:rPr>
        <w:t xml:space="preserve">Срок: </w:t>
      </w:r>
      <w:r w:rsidR="00A650B7" w:rsidRPr="00E269DB">
        <w:rPr>
          <w:b/>
          <w:sz w:val="28"/>
          <w:szCs w:val="28"/>
        </w:rPr>
        <w:t>Постоянно</w:t>
      </w:r>
    </w:p>
    <w:p w:rsidR="0058724A" w:rsidRDefault="0058724A" w:rsidP="00A650B7">
      <w:pPr>
        <w:ind w:firstLine="708"/>
        <w:jc w:val="both"/>
        <w:rPr>
          <w:b/>
          <w:sz w:val="28"/>
          <w:szCs w:val="28"/>
        </w:rPr>
      </w:pPr>
    </w:p>
    <w:p w:rsidR="007E2791" w:rsidRDefault="007E2791" w:rsidP="00D922B2">
      <w:pPr>
        <w:pStyle w:val="a6"/>
        <w:ind w:left="0" w:firstLine="720"/>
        <w:jc w:val="both"/>
        <w:rPr>
          <w:b/>
          <w:sz w:val="28"/>
          <w:szCs w:val="28"/>
        </w:rPr>
      </w:pPr>
    </w:p>
    <w:p w:rsidR="007E2791" w:rsidRDefault="007E2791" w:rsidP="00D922B2">
      <w:pPr>
        <w:pStyle w:val="a6"/>
        <w:ind w:left="0" w:firstLine="720"/>
        <w:jc w:val="both"/>
        <w:rPr>
          <w:b/>
          <w:sz w:val="28"/>
          <w:szCs w:val="28"/>
        </w:rPr>
      </w:pPr>
    </w:p>
    <w:p w:rsidR="002C2DE1" w:rsidRDefault="002C2DE1" w:rsidP="00A2076F">
      <w:pPr>
        <w:jc w:val="both"/>
        <w:rPr>
          <w:sz w:val="28"/>
          <w:szCs w:val="28"/>
        </w:rPr>
      </w:pPr>
    </w:p>
    <w:p w:rsidR="00496902" w:rsidRDefault="00496902" w:rsidP="00A2076F">
      <w:pPr>
        <w:jc w:val="both"/>
        <w:rPr>
          <w:sz w:val="28"/>
          <w:szCs w:val="28"/>
        </w:rPr>
      </w:pPr>
    </w:p>
    <w:p w:rsidR="00496902" w:rsidRDefault="00496902" w:rsidP="00A2076F">
      <w:pPr>
        <w:jc w:val="both"/>
        <w:rPr>
          <w:sz w:val="28"/>
          <w:szCs w:val="28"/>
        </w:rPr>
      </w:pPr>
    </w:p>
    <w:p w:rsidR="00496902" w:rsidRDefault="00496902" w:rsidP="00A2076F">
      <w:pPr>
        <w:jc w:val="both"/>
        <w:rPr>
          <w:sz w:val="28"/>
          <w:szCs w:val="28"/>
        </w:rPr>
      </w:pPr>
    </w:p>
    <w:p w:rsidR="002C2DE1" w:rsidRDefault="002C2DE1" w:rsidP="00A2076F">
      <w:pPr>
        <w:jc w:val="both"/>
        <w:rPr>
          <w:sz w:val="28"/>
          <w:szCs w:val="28"/>
        </w:rPr>
      </w:pPr>
    </w:p>
    <w:p w:rsidR="00CE4CB1" w:rsidRPr="00604F11" w:rsidRDefault="000123E3" w:rsidP="00A20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076F" w:rsidRPr="00604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Протокол вел:</w:t>
      </w:r>
      <w:r>
        <w:rPr>
          <w:sz w:val="28"/>
          <w:szCs w:val="28"/>
        </w:rPr>
        <w:tab/>
        <w:t xml:space="preserve">                                              </w:t>
      </w:r>
      <w:r w:rsidR="007014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3A5D92">
        <w:rPr>
          <w:sz w:val="28"/>
          <w:szCs w:val="28"/>
        </w:rPr>
        <w:t>Кущенко В.В.</w:t>
      </w:r>
    </w:p>
    <w:sectPr w:rsidR="00CE4CB1" w:rsidRPr="00604F11" w:rsidSect="00C94876"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AE"/>
    <w:multiLevelType w:val="hybridMultilevel"/>
    <w:tmpl w:val="6C709C42"/>
    <w:lvl w:ilvl="0" w:tplc="15B8BA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3921D0"/>
    <w:multiLevelType w:val="hybridMultilevel"/>
    <w:tmpl w:val="C8B66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1BA"/>
    <w:multiLevelType w:val="hybridMultilevel"/>
    <w:tmpl w:val="8DE658F8"/>
    <w:lvl w:ilvl="0" w:tplc="B9E2A190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FE3FEF"/>
    <w:multiLevelType w:val="hybridMultilevel"/>
    <w:tmpl w:val="67D6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743A9"/>
    <w:multiLevelType w:val="hybridMultilevel"/>
    <w:tmpl w:val="B5A2883C"/>
    <w:lvl w:ilvl="0" w:tplc="08A4F6F6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161A44"/>
    <w:multiLevelType w:val="hybridMultilevel"/>
    <w:tmpl w:val="C8B66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05A4"/>
    <w:multiLevelType w:val="hybridMultilevel"/>
    <w:tmpl w:val="D08AEE22"/>
    <w:lvl w:ilvl="0" w:tplc="687E1D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E9244C"/>
    <w:multiLevelType w:val="hybridMultilevel"/>
    <w:tmpl w:val="39FA8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629D"/>
    <w:multiLevelType w:val="hybridMultilevel"/>
    <w:tmpl w:val="476A359E"/>
    <w:lvl w:ilvl="0" w:tplc="A8C8A46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D7187"/>
    <w:multiLevelType w:val="hybridMultilevel"/>
    <w:tmpl w:val="6DA26A08"/>
    <w:lvl w:ilvl="0" w:tplc="3FD67A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30AC8"/>
    <w:multiLevelType w:val="hybridMultilevel"/>
    <w:tmpl w:val="D12879A6"/>
    <w:lvl w:ilvl="0" w:tplc="D5826D0C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67"/>
    <w:rsid w:val="0000013F"/>
    <w:rsid w:val="000020AA"/>
    <w:rsid w:val="00002410"/>
    <w:rsid w:val="00002EFE"/>
    <w:rsid w:val="00007A20"/>
    <w:rsid w:val="000123E3"/>
    <w:rsid w:val="000275D5"/>
    <w:rsid w:val="0003140B"/>
    <w:rsid w:val="00043B10"/>
    <w:rsid w:val="00050E1C"/>
    <w:rsid w:val="0005753C"/>
    <w:rsid w:val="00060E2D"/>
    <w:rsid w:val="00071DD4"/>
    <w:rsid w:val="00086A43"/>
    <w:rsid w:val="00091DC0"/>
    <w:rsid w:val="00094A8C"/>
    <w:rsid w:val="000A4C71"/>
    <w:rsid w:val="000B57FB"/>
    <w:rsid w:val="000C766E"/>
    <w:rsid w:val="000D34F6"/>
    <w:rsid w:val="000D415E"/>
    <w:rsid w:val="000D5EB9"/>
    <w:rsid w:val="00104BC6"/>
    <w:rsid w:val="00111EB3"/>
    <w:rsid w:val="0012737A"/>
    <w:rsid w:val="00133268"/>
    <w:rsid w:val="001541A5"/>
    <w:rsid w:val="00164C4C"/>
    <w:rsid w:val="00172E33"/>
    <w:rsid w:val="00173756"/>
    <w:rsid w:val="00184CE7"/>
    <w:rsid w:val="001902B4"/>
    <w:rsid w:val="00190F0A"/>
    <w:rsid w:val="00192847"/>
    <w:rsid w:val="001A5512"/>
    <w:rsid w:val="001C4A84"/>
    <w:rsid w:val="001C603F"/>
    <w:rsid w:val="001D44A9"/>
    <w:rsid w:val="001D4D69"/>
    <w:rsid w:val="001F1F77"/>
    <w:rsid w:val="001F283E"/>
    <w:rsid w:val="001F2D51"/>
    <w:rsid w:val="00200519"/>
    <w:rsid w:val="00202809"/>
    <w:rsid w:val="002031F3"/>
    <w:rsid w:val="0020757A"/>
    <w:rsid w:val="00212082"/>
    <w:rsid w:val="00221618"/>
    <w:rsid w:val="00235D0D"/>
    <w:rsid w:val="00244FF6"/>
    <w:rsid w:val="00255755"/>
    <w:rsid w:val="00256361"/>
    <w:rsid w:val="0025638B"/>
    <w:rsid w:val="002709BC"/>
    <w:rsid w:val="0027206E"/>
    <w:rsid w:val="00274C2C"/>
    <w:rsid w:val="00276213"/>
    <w:rsid w:val="00290469"/>
    <w:rsid w:val="00294116"/>
    <w:rsid w:val="002A306F"/>
    <w:rsid w:val="002B298F"/>
    <w:rsid w:val="002B403E"/>
    <w:rsid w:val="002C0AFB"/>
    <w:rsid w:val="002C2DE1"/>
    <w:rsid w:val="002D2AFA"/>
    <w:rsid w:val="002D37BD"/>
    <w:rsid w:val="002E6814"/>
    <w:rsid w:val="003110F5"/>
    <w:rsid w:val="00325083"/>
    <w:rsid w:val="003450C8"/>
    <w:rsid w:val="00345832"/>
    <w:rsid w:val="00350DD7"/>
    <w:rsid w:val="0035455C"/>
    <w:rsid w:val="00360D58"/>
    <w:rsid w:val="00365DB4"/>
    <w:rsid w:val="00380884"/>
    <w:rsid w:val="003910D0"/>
    <w:rsid w:val="003A5D92"/>
    <w:rsid w:val="003A6691"/>
    <w:rsid w:val="003C14D5"/>
    <w:rsid w:val="003C1ECD"/>
    <w:rsid w:val="003C5547"/>
    <w:rsid w:val="003C7AF9"/>
    <w:rsid w:val="003F47DF"/>
    <w:rsid w:val="00400EF4"/>
    <w:rsid w:val="00400F76"/>
    <w:rsid w:val="00404DB6"/>
    <w:rsid w:val="00407E2D"/>
    <w:rsid w:val="00410E35"/>
    <w:rsid w:val="004218D8"/>
    <w:rsid w:val="0042742A"/>
    <w:rsid w:val="00445654"/>
    <w:rsid w:val="00445BE2"/>
    <w:rsid w:val="00450711"/>
    <w:rsid w:val="00456425"/>
    <w:rsid w:val="00467E5C"/>
    <w:rsid w:val="004703B7"/>
    <w:rsid w:val="00496902"/>
    <w:rsid w:val="00496C66"/>
    <w:rsid w:val="004B0EE4"/>
    <w:rsid w:val="004C0CDD"/>
    <w:rsid w:val="004E76A0"/>
    <w:rsid w:val="005118DD"/>
    <w:rsid w:val="00516F4F"/>
    <w:rsid w:val="005317EA"/>
    <w:rsid w:val="005404CA"/>
    <w:rsid w:val="00550D60"/>
    <w:rsid w:val="00562202"/>
    <w:rsid w:val="00567724"/>
    <w:rsid w:val="00581A02"/>
    <w:rsid w:val="0058724A"/>
    <w:rsid w:val="00590492"/>
    <w:rsid w:val="005A0F36"/>
    <w:rsid w:val="005A2B32"/>
    <w:rsid w:val="005A783C"/>
    <w:rsid w:val="005A7AA4"/>
    <w:rsid w:val="005C4271"/>
    <w:rsid w:val="005C4494"/>
    <w:rsid w:val="005C76B5"/>
    <w:rsid w:val="005D22AD"/>
    <w:rsid w:val="005D236F"/>
    <w:rsid w:val="005D402C"/>
    <w:rsid w:val="005D6391"/>
    <w:rsid w:val="005D69FD"/>
    <w:rsid w:val="005E4A53"/>
    <w:rsid w:val="005E75E1"/>
    <w:rsid w:val="005F29B4"/>
    <w:rsid w:val="00604F11"/>
    <w:rsid w:val="00606941"/>
    <w:rsid w:val="00653C2A"/>
    <w:rsid w:val="00677CC2"/>
    <w:rsid w:val="00681BAE"/>
    <w:rsid w:val="00687BC0"/>
    <w:rsid w:val="006A0270"/>
    <w:rsid w:val="006B0815"/>
    <w:rsid w:val="006B4D47"/>
    <w:rsid w:val="006C5485"/>
    <w:rsid w:val="006F0A8D"/>
    <w:rsid w:val="006F1439"/>
    <w:rsid w:val="00700DE8"/>
    <w:rsid w:val="007014C6"/>
    <w:rsid w:val="00711CEE"/>
    <w:rsid w:val="00717AE0"/>
    <w:rsid w:val="007213CE"/>
    <w:rsid w:val="00734A73"/>
    <w:rsid w:val="00745FD6"/>
    <w:rsid w:val="0076070C"/>
    <w:rsid w:val="007764A4"/>
    <w:rsid w:val="0077727A"/>
    <w:rsid w:val="00780572"/>
    <w:rsid w:val="00785692"/>
    <w:rsid w:val="00787708"/>
    <w:rsid w:val="007939FA"/>
    <w:rsid w:val="0079634D"/>
    <w:rsid w:val="007A0923"/>
    <w:rsid w:val="007A09CB"/>
    <w:rsid w:val="007B11E1"/>
    <w:rsid w:val="007B6338"/>
    <w:rsid w:val="007E2791"/>
    <w:rsid w:val="007F4F2E"/>
    <w:rsid w:val="007F7358"/>
    <w:rsid w:val="008019F0"/>
    <w:rsid w:val="008071A1"/>
    <w:rsid w:val="0081057E"/>
    <w:rsid w:val="00837DA2"/>
    <w:rsid w:val="00854754"/>
    <w:rsid w:val="00863EE1"/>
    <w:rsid w:val="008668E5"/>
    <w:rsid w:val="00871674"/>
    <w:rsid w:val="00872C61"/>
    <w:rsid w:val="00884464"/>
    <w:rsid w:val="008846B7"/>
    <w:rsid w:val="008874B7"/>
    <w:rsid w:val="008953E6"/>
    <w:rsid w:val="008A693A"/>
    <w:rsid w:val="008C3C63"/>
    <w:rsid w:val="008C68B8"/>
    <w:rsid w:val="008D301A"/>
    <w:rsid w:val="008D6B5B"/>
    <w:rsid w:val="008F6D94"/>
    <w:rsid w:val="00925012"/>
    <w:rsid w:val="009408E8"/>
    <w:rsid w:val="00945DD2"/>
    <w:rsid w:val="00957412"/>
    <w:rsid w:val="009621FF"/>
    <w:rsid w:val="0096408E"/>
    <w:rsid w:val="00973E21"/>
    <w:rsid w:val="00983764"/>
    <w:rsid w:val="00991411"/>
    <w:rsid w:val="009924DB"/>
    <w:rsid w:val="00993439"/>
    <w:rsid w:val="009C62BD"/>
    <w:rsid w:val="009E0605"/>
    <w:rsid w:val="009E58ED"/>
    <w:rsid w:val="009F69D5"/>
    <w:rsid w:val="00A11E50"/>
    <w:rsid w:val="00A2076F"/>
    <w:rsid w:val="00A40897"/>
    <w:rsid w:val="00A472D4"/>
    <w:rsid w:val="00A50CD9"/>
    <w:rsid w:val="00A5461E"/>
    <w:rsid w:val="00A56541"/>
    <w:rsid w:val="00A64CC9"/>
    <w:rsid w:val="00A650B7"/>
    <w:rsid w:val="00A71056"/>
    <w:rsid w:val="00A82553"/>
    <w:rsid w:val="00A829E0"/>
    <w:rsid w:val="00A86B63"/>
    <w:rsid w:val="00A93EB6"/>
    <w:rsid w:val="00AB35D8"/>
    <w:rsid w:val="00AD1865"/>
    <w:rsid w:val="00AD54FD"/>
    <w:rsid w:val="00AE5167"/>
    <w:rsid w:val="00AE6530"/>
    <w:rsid w:val="00B01E09"/>
    <w:rsid w:val="00B0530E"/>
    <w:rsid w:val="00B14953"/>
    <w:rsid w:val="00B40C2A"/>
    <w:rsid w:val="00B41271"/>
    <w:rsid w:val="00B7674F"/>
    <w:rsid w:val="00B773D0"/>
    <w:rsid w:val="00BC2ADF"/>
    <w:rsid w:val="00BC5364"/>
    <w:rsid w:val="00BC563D"/>
    <w:rsid w:val="00BD4567"/>
    <w:rsid w:val="00BE2CC5"/>
    <w:rsid w:val="00BE5B5B"/>
    <w:rsid w:val="00BE65C5"/>
    <w:rsid w:val="00C00400"/>
    <w:rsid w:val="00C41FF6"/>
    <w:rsid w:val="00C42C6E"/>
    <w:rsid w:val="00C5454D"/>
    <w:rsid w:val="00C56A92"/>
    <w:rsid w:val="00C94876"/>
    <w:rsid w:val="00C977FF"/>
    <w:rsid w:val="00CA2528"/>
    <w:rsid w:val="00CB397F"/>
    <w:rsid w:val="00CD4758"/>
    <w:rsid w:val="00CE4CB1"/>
    <w:rsid w:val="00CF2256"/>
    <w:rsid w:val="00D02E87"/>
    <w:rsid w:val="00D106C5"/>
    <w:rsid w:val="00D16061"/>
    <w:rsid w:val="00D174E1"/>
    <w:rsid w:val="00D26D84"/>
    <w:rsid w:val="00D27AF5"/>
    <w:rsid w:val="00D50BF5"/>
    <w:rsid w:val="00D53517"/>
    <w:rsid w:val="00D57922"/>
    <w:rsid w:val="00D922B2"/>
    <w:rsid w:val="00D94E6D"/>
    <w:rsid w:val="00DA31BA"/>
    <w:rsid w:val="00DA6D34"/>
    <w:rsid w:val="00DC0A84"/>
    <w:rsid w:val="00DF5D3C"/>
    <w:rsid w:val="00E078A8"/>
    <w:rsid w:val="00E15EF7"/>
    <w:rsid w:val="00E17138"/>
    <w:rsid w:val="00E205FB"/>
    <w:rsid w:val="00E20BCD"/>
    <w:rsid w:val="00E269DB"/>
    <w:rsid w:val="00E26B56"/>
    <w:rsid w:val="00E546B9"/>
    <w:rsid w:val="00E965ED"/>
    <w:rsid w:val="00EA6460"/>
    <w:rsid w:val="00EA6A4C"/>
    <w:rsid w:val="00EA7A0E"/>
    <w:rsid w:val="00EB2E82"/>
    <w:rsid w:val="00ED4109"/>
    <w:rsid w:val="00ED4F7A"/>
    <w:rsid w:val="00EF23DF"/>
    <w:rsid w:val="00EF5BB2"/>
    <w:rsid w:val="00EF700B"/>
    <w:rsid w:val="00F11BA1"/>
    <w:rsid w:val="00F13BE2"/>
    <w:rsid w:val="00F14AF3"/>
    <w:rsid w:val="00F14CF0"/>
    <w:rsid w:val="00F1626F"/>
    <w:rsid w:val="00F37BB3"/>
    <w:rsid w:val="00F44930"/>
    <w:rsid w:val="00F468C9"/>
    <w:rsid w:val="00F552D3"/>
    <w:rsid w:val="00F61B83"/>
    <w:rsid w:val="00F6204E"/>
    <w:rsid w:val="00F73196"/>
    <w:rsid w:val="00F7468B"/>
    <w:rsid w:val="00F80A64"/>
    <w:rsid w:val="00F81132"/>
    <w:rsid w:val="00FA1E43"/>
    <w:rsid w:val="00FB355F"/>
    <w:rsid w:val="00FC2C75"/>
    <w:rsid w:val="00FD60A2"/>
    <w:rsid w:val="00FD683F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FA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ема"/>
    <w:basedOn w:val="a4"/>
    <w:next w:val="a4"/>
    <w:rsid w:val="002D2AFA"/>
    <w:pPr>
      <w:ind w:firstLine="0"/>
      <w:jc w:val="left"/>
    </w:pPr>
    <w:rPr>
      <w:szCs w:val="20"/>
    </w:rPr>
  </w:style>
  <w:style w:type="paragraph" w:styleId="a4">
    <w:name w:val="Normal Indent"/>
    <w:basedOn w:val="a"/>
    <w:rsid w:val="002D2AFA"/>
    <w:pPr>
      <w:ind w:firstLine="567"/>
      <w:jc w:val="both"/>
    </w:pPr>
  </w:style>
  <w:style w:type="table" w:styleId="a5">
    <w:name w:val="Table Grid"/>
    <w:basedOn w:val="a1"/>
    <w:rsid w:val="002D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C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7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FA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ема"/>
    <w:basedOn w:val="a4"/>
    <w:next w:val="a4"/>
    <w:rsid w:val="002D2AFA"/>
    <w:pPr>
      <w:ind w:firstLine="0"/>
      <w:jc w:val="left"/>
    </w:pPr>
    <w:rPr>
      <w:szCs w:val="20"/>
    </w:rPr>
  </w:style>
  <w:style w:type="paragraph" w:styleId="a4">
    <w:name w:val="Normal Indent"/>
    <w:basedOn w:val="a"/>
    <w:rsid w:val="002D2AFA"/>
    <w:pPr>
      <w:ind w:firstLine="567"/>
      <w:jc w:val="both"/>
    </w:pPr>
  </w:style>
  <w:style w:type="table" w:styleId="a5">
    <w:name w:val="Table Grid"/>
    <w:basedOn w:val="a1"/>
    <w:rsid w:val="002D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C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7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4707-E4DA-4A0E-8FAA-49C7E47A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Шишлаков</dc:creator>
  <cp:lastModifiedBy>777</cp:lastModifiedBy>
  <cp:revision>3</cp:revision>
  <cp:lastPrinted>2017-02-17T06:05:00Z</cp:lastPrinted>
  <dcterms:created xsi:type="dcterms:W3CDTF">2017-04-21T06:05:00Z</dcterms:created>
  <dcterms:modified xsi:type="dcterms:W3CDTF">2017-04-21T06:52:00Z</dcterms:modified>
</cp:coreProperties>
</file>