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6" w:rsidRPr="00CC1EA6" w:rsidRDefault="00CC1EA6" w:rsidP="00CC1EA6">
      <w:pPr>
        <w:jc w:val="right"/>
        <w:rPr>
          <w:b/>
          <w:sz w:val="24"/>
          <w:szCs w:val="24"/>
        </w:rPr>
      </w:pPr>
      <w:r w:rsidRPr="00CC1EA6">
        <w:rPr>
          <w:b/>
          <w:sz w:val="24"/>
          <w:szCs w:val="24"/>
        </w:rPr>
        <w:t>«УТВЕРЖДАЮ»</w:t>
      </w:r>
    </w:p>
    <w:p w:rsidR="00CC1EA6" w:rsidRPr="00CC1EA6" w:rsidRDefault="00CC1EA6" w:rsidP="00CC1EA6">
      <w:pPr>
        <w:jc w:val="right"/>
        <w:rPr>
          <w:b/>
          <w:sz w:val="24"/>
          <w:szCs w:val="24"/>
        </w:rPr>
      </w:pPr>
      <w:r w:rsidRPr="00CC1EA6">
        <w:rPr>
          <w:b/>
          <w:sz w:val="24"/>
          <w:szCs w:val="24"/>
        </w:rPr>
        <w:t xml:space="preserve">Начальник управления </w:t>
      </w:r>
    </w:p>
    <w:p w:rsidR="00CC1EA6" w:rsidRPr="00CC1EA6" w:rsidRDefault="00CC1EA6" w:rsidP="00CC1EA6">
      <w:pPr>
        <w:jc w:val="right"/>
        <w:rPr>
          <w:b/>
          <w:sz w:val="24"/>
          <w:szCs w:val="24"/>
        </w:rPr>
      </w:pPr>
      <w:r w:rsidRPr="00CC1EA6">
        <w:rPr>
          <w:b/>
          <w:sz w:val="24"/>
          <w:szCs w:val="24"/>
        </w:rPr>
        <w:t>ЖКХ Липецкой области</w:t>
      </w:r>
    </w:p>
    <w:p w:rsidR="00CC1EA6" w:rsidRPr="00CC1EA6" w:rsidRDefault="00CC1EA6" w:rsidP="00CC1EA6">
      <w:pPr>
        <w:jc w:val="right"/>
        <w:rPr>
          <w:b/>
          <w:sz w:val="24"/>
          <w:szCs w:val="24"/>
        </w:rPr>
      </w:pPr>
    </w:p>
    <w:p w:rsidR="00CC1EA6" w:rsidRPr="00CC1EA6" w:rsidRDefault="00CC1EA6" w:rsidP="00CC1EA6">
      <w:pPr>
        <w:jc w:val="right"/>
        <w:rPr>
          <w:b/>
          <w:sz w:val="24"/>
          <w:szCs w:val="24"/>
        </w:rPr>
      </w:pPr>
      <w:r w:rsidRPr="00CC1EA6">
        <w:rPr>
          <w:b/>
          <w:sz w:val="24"/>
          <w:szCs w:val="24"/>
        </w:rPr>
        <w:t>__________В.В. Кущенко</w:t>
      </w:r>
    </w:p>
    <w:p w:rsidR="00284C8F" w:rsidRDefault="00CC1EA6" w:rsidP="00CC1EA6">
      <w:pPr>
        <w:jc w:val="right"/>
        <w:rPr>
          <w:b/>
          <w:sz w:val="24"/>
          <w:szCs w:val="24"/>
        </w:rPr>
      </w:pPr>
      <w:r w:rsidRPr="00CC1EA6">
        <w:rPr>
          <w:b/>
          <w:sz w:val="24"/>
          <w:szCs w:val="24"/>
        </w:rPr>
        <w:t>«___» декабря 2016 г.</w:t>
      </w:r>
      <w:bookmarkStart w:id="0" w:name="_GoBack"/>
      <w:bookmarkEnd w:id="0"/>
    </w:p>
    <w:p w:rsidR="00284C8F" w:rsidRDefault="00284C8F" w:rsidP="00D962DE">
      <w:pPr>
        <w:jc w:val="right"/>
        <w:rPr>
          <w:b/>
          <w:sz w:val="24"/>
          <w:szCs w:val="24"/>
        </w:rPr>
      </w:pPr>
    </w:p>
    <w:p w:rsidR="00284C8F" w:rsidRDefault="00284C8F" w:rsidP="00D962DE">
      <w:pPr>
        <w:jc w:val="right"/>
        <w:rPr>
          <w:b/>
          <w:sz w:val="24"/>
          <w:szCs w:val="24"/>
        </w:rPr>
      </w:pPr>
    </w:p>
    <w:p w:rsidR="00284C8F" w:rsidRDefault="00284C8F" w:rsidP="00D962DE">
      <w:pPr>
        <w:jc w:val="right"/>
        <w:rPr>
          <w:sz w:val="20"/>
        </w:rPr>
      </w:pPr>
    </w:p>
    <w:p w:rsidR="004016CE" w:rsidRDefault="004016C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</w:t>
      </w:r>
      <w:r w:rsidR="000F378E" w:rsidRPr="00CB5C79">
        <w:rPr>
          <w:b/>
        </w:rPr>
        <w:t>2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 xml:space="preserve">в </w:t>
      </w:r>
      <w:r w:rsidR="00AB63D9">
        <w:rPr>
          <w:b/>
          <w:szCs w:val="24"/>
        </w:rPr>
        <w:t>документацию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AB63D9" w:rsidRPr="00413F2C" w:rsidRDefault="00A43980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п.9.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</w:t>
      </w:r>
      <w:r w:rsidRPr="00413F2C">
        <w:rPr>
          <w:b/>
          <w:sz w:val="24"/>
          <w:szCs w:val="24"/>
        </w:rPr>
        <w:t xml:space="preserve">» </w:t>
      </w:r>
      <w:r w:rsidR="00825B38">
        <w:rPr>
          <w:b/>
          <w:sz w:val="24"/>
          <w:szCs w:val="24"/>
        </w:rPr>
        <w:t>изложить в</w:t>
      </w:r>
      <w:r w:rsidRPr="00413F2C">
        <w:rPr>
          <w:b/>
          <w:sz w:val="24"/>
          <w:szCs w:val="24"/>
        </w:rPr>
        <w:t xml:space="preserve"> редакции:</w:t>
      </w:r>
    </w:p>
    <w:p w:rsidR="00A43980" w:rsidRPr="00413F2C" w:rsidRDefault="00413F2C" w:rsidP="00413F2C">
      <w:pPr>
        <w:tabs>
          <w:tab w:val="left" w:pos="709"/>
          <w:tab w:val="left" w:pos="3060"/>
        </w:tabs>
        <w:ind w:left="709" w:right="2" w:hanging="28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43980" w:rsidRPr="00413F2C">
        <w:rPr>
          <w:b/>
          <w:bCs/>
          <w:sz w:val="24"/>
          <w:szCs w:val="24"/>
        </w:rPr>
        <w:t xml:space="preserve">Дата и время окончания срока подачи Заявок: </w:t>
      </w:r>
      <w:r w:rsidR="00A43980" w:rsidRPr="00413F2C">
        <w:rPr>
          <w:bCs/>
          <w:sz w:val="24"/>
          <w:szCs w:val="24"/>
        </w:rPr>
        <w:t>"</w:t>
      </w:r>
      <w:r w:rsidR="00985BE1">
        <w:rPr>
          <w:bCs/>
          <w:sz w:val="24"/>
          <w:szCs w:val="24"/>
        </w:rPr>
        <w:t>26</w:t>
      </w:r>
      <w:r w:rsidR="00A43980" w:rsidRPr="00413F2C">
        <w:rPr>
          <w:bCs/>
          <w:sz w:val="24"/>
          <w:szCs w:val="24"/>
        </w:rPr>
        <w:t xml:space="preserve">" декабря 2016 года 17 часов 00 </w:t>
      </w:r>
      <w:r>
        <w:rPr>
          <w:bCs/>
          <w:sz w:val="24"/>
          <w:szCs w:val="24"/>
        </w:rPr>
        <w:t xml:space="preserve">    </w:t>
      </w:r>
      <w:r w:rsidR="00A43980" w:rsidRPr="00413F2C">
        <w:rPr>
          <w:bCs/>
          <w:sz w:val="24"/>
          <w:szCs w:val="24"/>
        </w:rPr>
        <w:t>минут (время московское).</w:t>
      </w:r>
    </w:p>
    <w:p w:rsidR="00A43980" w:rsidRPr="00A43980" w:rsidRDefault="00A43980" w:rsidP="00A43980">
      <w:pPr>
        <w:pStyle w:val="aa"/>
        <w:rPr>
          <w:bCs/>
          <w:sz w:val="24"/>
          <w:szCs w:val="24"/>
        </w:rPr>
      </w:pPr>
    </w:p>
    <w:p w:rsidR="00413F2C" w:rsidRPr="00413F2C" w:rsidRDefault="00413F2C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п.10.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положения»</w:t>
      </w:r>
      <w:r w:rsidRPr="00413F2C">
        <w:rPr>
          <w:sz w:val="24"/>
          <w:szCs w:val="24"/>
        </w:rPr>
        <w:t xml:space="preserve"> </w:t>
      </w:r>
      <w:r w:rsidR="00825B38">
        <w:rPr>
          <w:b/>
          <w:sz w:val="24"/>
          <w:szCs w:val="24"/>
        </w:rPr>
        <w:t>изложить в</w:t>
      </w:r>
      <w:r w:rsidRPr="00413F2C">
        <w:rPr>
          <w:b/>
          <w:sz w:val="24"/>
          <w:szCs w:val="24"/>
        </w:rPr>
        <w:t xml:space="preserve"> редакции:</w:t>
      </w:r>
    </w:p>
    <w:p w:rsidR="00A43980" w:rsidRPr="00413F2C" w:rsidRDefault="00413F2C" w:rsidP="00413F2C">
      <w:pPr>
        <w:tabs>
          <w:tab w:val="left" w:pos="709"/>
          <w:tab w:val="left" w:pos="851"/>
        </w:tabs>
        <w:ind w:left="426" w:right="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43980" w:rsidRPr="00413F2C">
        <w:rPr>
          <w:b/>
          <w:bCs/>
          <w:sz w:val="24"/>
          <w:szCs w:val="24"/>
        </w:rPr>
        <w:t xml:space="preserve">Дата окончания срока рассмотрения Заявок: </w:t>
      </w:r>
      <w:r w:rsidR="00A43980" w:rsidRPr="00413F2C">
        <w:rPr>
          <w:bCs/>
          <w:sz w:val="24"/>
          <w:szCs w:val="24"/>
        </w:rPr>
        <w:t>"</w:t>
      </w:r>
      <w:r w:rsidR="00925898">
        <w:rPr>
          <w:bCs/>
          <w:sz w:val="24"/>
          <w:szCs w:val="24"/>
        </w:rPr>
        <w:t>24</w:t>
      </w:r>
      <w:r w:rsidR="00A43980" w:rsidRPr="00413F2C">
        <w:rPr>
          <w:bCs/>
          <w:sz w:val="24"/>
          <w:szCs w:val="24"/>
        </w:rPr>
        <w:t xml:space="preserve">" </w:t>
      </w:r>
      <w:r w:rsidR="00985BE1">
        <w:rPr>
          <w:bCs/>
          <w:sz w:val="24"/>
          <w:szCs w:val="24"/>
        </w:rPr>
        <w:t>января</w:t>
      </w:r>
      <w:r w:rsidR="00A43980" w:rsidRPr="00413F2C">
        <w:rPr>
          <w:bCs/>
          <w:sz w:val="24"/>
          <w:szCs w:val="24"/>
        </w:rPr>
        <w:t xml:space="preserve"> 201</w:t>
      </w:r>
      <w:r w:rsidR="00925898">
        <w:rPr>
          <w:bCs/>
          <w:sz w:val="24"/>
          <w:szCs w:val="24"/>
        </w:rPr>
        <w:t>7</w:t>
      </w:r>
      <w:r w:rsidR="00A43980" w:rsidRPr="00413F2C">
        <w:rPr>
          <w:bCs/>
          <w:sz w:val="24"/>
          <w:szCs w:val="24"/>
        </w:rPr>
        <w:t xml:space="preserve"> года.</w:t>
      </w:r>
    </w:p>
    <w:p w:rsidR="00AB63D9" w:rsidRPr="00A43980" w:rsidRDefault="00AB63D9" w:rsidP="00D640E9">
      <w:pPr>
        <w:jc w:val="both"/>
        <w:rPr>
          <w:sz w:val="24"/>
          <w:szCs w:val="24"/>
        </w:rPr>
      </w:pPr>
    </w:p>
    <w:p w:rsidR="00985BE1" w:rsidRDefault="00985BE1" w:rsidP="00985BE1">
      <w:pPr>
        <w:pStyle w:val="a9"/>
        <w:spacing w:before="0" w:beforeAutospacing="0" w:after="0" w:afterAutospacing="0"/>
        <w:jc w:val="both"/>
        <w:rPr>
          <w:b/>
        </w:rPr>
      </w:pPr>
    </w:p>
    <w:p w:rsidR="006F515E" w:rsidRPr="006F515E" w:rsidRDefault="006F515E" w:rsidP="006F515E">
      <w:pPr>
        <w:pStyle w:val="aa"/>
        <w:numPr>
          <w:ilvl w:val="0"/>
          <w:numId w:val="11"/>
        </w:numPr>
        <w:tabs>
          <w:tab w:val="left" w:pos="284"/>
        </w:tabs>
        <w:jc w:val="center"/>
        <w:rPr>
          <w:color w:val="000000"/>
          <w:sz w:val="24"/>
          <w:szCs w:val="24"/>
          <w:u w:val="single"/>
        </w:rPr>
      </w:pPr>
      <w:r w:rsidRPr="006F515E">
        <w:rPr>
          <w:sz w:val="24"/>
          <w:szCs w:val="24"/>
        </w:rPr>
        <w:t xml:space="preserve">п. 3 </w:t>
      </w:r>
      <w:r w:rsidRPr="006F515E">
        <w:rPr>
          <w:sz w:val="24"/>
          <w:szCs w:val="24"/>
          <w:u w:val="single"/>
        </w:rPr>
        <w:t xml:space="preserve">Раздела </w:t>
      </w:r>
      <w:r w:rsidRPr="006F515E">
        <w:rPr>
          <w:sz w:val="24"/>
          <w:szCs w:val="24"/>
          <w:u w:val="single"/>
          <w:lang w:val="en-US"/>
        </w:rPr>
        <w:t>IX</w:t>
      </w:r>
      <w:r w:rsidRPr="006F515E">
        <w:rPr>
          <w:u w:val="single"/>
        </w:rPr>
        <w:t xml:space="preserve"> </w:t>
      </w:r>
      <w:r w:rsidRPr="006F515E">
        <w:rPr>
          <w:sz w:val="24"/>
          <w:szCs w:val="24"/>
          <w:u w:val="single"/>
        </w:rPr>
        <w:t>«</w:t>
      </w:r>
      <w:r w:rsidRPr="006F515E">
        <w:rPr>
          <w:color w:val="000000"/>
          <w:sz w:val="24"/>
          <w:szCs w:val="24"/>
          <w:u w:val="single"/>
        </w:rPr>
        <w:t>Форма, порядок, и сроки предоставления участникам предварительного отбора разъяснений положений Документации о проведении предварительного отбора*</w:t>
      </w:r>
    </w:p>
    <w:p w:rsidR="008611BB" w:rsidRDefault="00825B38" w:rsidP="00825B38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изложить в</w:t>
      </w:r>
      <w:r w:rsidR="008611BB">
        <w:rPr>
          <w:b/>
        </w:rPr>
        <w:t xml:space="preserve"> редакции:</w:t>
      </w:r>
    </w:p>
    <w:p w:rsidR="008611BB" w:rsidRPr="008611BB" w:rsidRDefault="008611BB" w:rsidP="008611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разъяснении положений документации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611BB">
        <w:rPr>
          <w:rFonts w:ascii="Times New Roman" w:hAnsi="Times New Roman" w:cs="Times New Roman"/>
          <w:sz w:val="24"/>
          <w:szCs w:val="24"/>
        </w:rPr>
        <w:t>«</w:t>
      </w:r>
      <w:r w:rsidR="00925898">
        <w:rPr>
          <w:rFonts w:ascii="Times New Roman" w:hAnsi="Times New Roman" w:cs="Times New Roman"/>
          <w:sz w:val="24"/>
          <w:szCs w:val="24"/>
        </w:rPr>
        <w:t>20»</w:t>
      </w:r>
      <w:r w:rsidRPr="008611BB">
        <w:rPr>
          <w:rFonts w:ascii="Times New Roman" w:hAnsi="Times New Roman" w:cs="Times New Roman"/>
          <w:sz w:val="24"/>
          <w:szCs w:val="24"/>
        </w:rPr>
        <w:t xml:space="preserve"> </w:t>
      </w:r>
      <w:r w:rsidR="00925898">
        <w:rPr>
          <w:rFonts w:ascii="Times New Roman" w:hAnsi="Times New Roman" w:cs="Times New Roman"/>
          <w:sz w:val="24"/>
          <w:szCs w:val="24"/>
        </w:rPr>
        <w:t>декабря</w:t>
      </w:r>
      <w:r w:rsidRPr="008611BB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</w:t>
      </w:r>
    </w:p>
    <w:sectPr w:rsidR="008611BB" w:rsidSect="008611B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3F"/>
    <w:multiLevelType w:val="hybridMultilevel"/>
    <w:tmpl w:val="725E20BC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018A1"/>
    <w:multiLevelType w:val="hybridMultilevel"/>
    <w:tmpl w:val="C0866A7C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B320E"/>
    <w:multiLevelType w:val="hybridMultilevel"/>
    <w:tmpl w:val="2462133E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5A82"/>
    <w:multiLevelType w:val="hybridMultilevel"/>
    <w:tmpl w:val="FFB8C816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23703"/>
    <w:multiLevelType w:val="hybridMultilevel"/>
    <w:tmpl w:val="887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06D3"/>
    <w:rsid w:val="00082B02"/>
    <w:rsid w:val="0008375E"/>
    <w:rsid w:val="000A0686"/>
    <w:rsid w:val="000B412C"/>
    <w:rsid w:val="000D257C"/>
    <w:rsid w:val="000E1DE4"/>
    <w:rsid w:val="000F378E"/>
    <w:rsid w:val="00147BEA"/>
    <w:rsid w:val="001622BB"/>
    <w:rsid w:val="00176E02"/>
    <w:rsid w:val="0018612A"/>
    <w:rsid w:val="00191EDB"/>
    <w:rsid w:val="001B10DD"/>
    <w:rsid w:val="001C1DA8"/>
    <w:rsid w:val="001E440B"/>
    <w:rsid w:val="001F7052"/>
    <w:rsid w:val="00214FE8"/>
    <w:rsid w:val="0024162B"/>
    <w:rsid w:val="002452B9"/>
    <w:rsid w:val="00263700"/>
    <w:rsid w:val="00284252"/>
    <w:rsid w:val="00284C8F"/>
    <w:rsid w:val="0029527F"/>
    <w:rsid w:val="002A340F"/>
    <w:rsid w:val="002C2E0E"/>
    <w:rsid w:val="00314388"/>
    <w:rsid w:val="0032696D"/>
    <w:rsid w:val="00326D29"/>
    <w:rsid w:val="00342DAE"/>
    <w:rsid w:val="003440B6"/>
    <w:rsid w:val="0035126E"/>
    <w:rsid w:val="00373725"/>
    <w:rsid w:val="00384D94"/>
    <w:rsid w:val="00395336"/>
    <w:rsid w:val="003A21A4"/>
    <w:rsid w:val="003A5F68"/>
    <w:rsid w:val="003C0D01"/>
    <w:rsid w:val="003D026E"/>
    <w:rsid w:val="004016CE"/>
    <w:rsid w:val="00405D1F"/>
    <w:rsid w:val="0041255C"/>
    <w:rsid w:val="00413F2C"/>
    <w:rsid w:val="0043332A"/>
    <w:rsid w:val="00463862"/>
    <w:rsid w:val="004E405C"/>
    <w:rsid w:val="00511BDE"/>
    <w:rsid w:val="005609FC"/>
    <w:rsid w:val="005627F0"/>
    <w:rsid w:val="005732B8"/>
    <w:rsid w:val="0057448D"/>
    <w:rsid w:val="005A41D0"/>
    <w:rsid w:val="006163C6"/>
    <w:rsid w:val="006235FD"/>
    <w:rsid w:val="00656E89"/>
    <w:rsid w:val="00696D8E"/>
    <w:rsid w:val="006A207A"/>
    <w:rsid w:val="006A7A82"/>
    <w:rsid w:val="006D10EB"/>
    <w:rsid w:val="006F515E"/>
    <w:rsid w:val="007623CA"/>
    <w:rsid w:val="007674D5"/>
    <w:rsid w:val="007778B2"/>
    <w:rsid w:val="00785FD9"/>
    <w:rsid w:val="007901B7"/>
    <w:rsid w:val="00793294"/>
    <w:rsid w:val="007B59E5"/>
    <w:rsid w:val="007E1E51"/>
    <w:rsid w:val="00825B38"/>
    <w:rsid w:val="00835B46"/>
    <w:rsid w:val="00852CC9"/>
    <w:rsid w:val="0085759E"/>
    <w:rsid w:val="008611BB"/>
    <w:rsid w:val="00877CDE"/>
    <w:rsid w:val="00877FA0"/>
    <w:rsid w:val="00893300"/>
    <w:rsid w:val="00895A79"/>
    <w:rsid w:val="008C7F62"/>
    <w:rsid w:val="008D05AE"/>
    <w:rsid w:val="008E36C2"/>
    <w:rsid w:val="008E4ACD"/>
    <w:rsid w:val="008F3B02"/>
    <w:rsid w:val="008F7CDD"/>
    <w:rsid w:val="009145EB"/>
    <w:rsid w:val="0091664A"/>
    <w:rsid w:val="009215F5"/>
    <w:rsid w:val="00922D12"/>
    <w:rsid w:val="00925898"/>
    <w:rsid w:val="0095623F"/>
    <w:rsid w:val="009655E3"/>
    <w:rsid w:val="00974877"/>
    <w:rsid w:val="00985BE1"/>
    <w:rsid w:val="0099227A"/>
    <w:rsid w:val="00996C0A"/>
    <w:rsid w:val="009C753E"/>
    <w:rsid w:val="009D7F1A"/>
    <w:rsid w:val="009E15F6"/>
    <w:rsid w:val="00A43980"/>
    <w:rsid w:val="00A631E7"/>
    <w:rsid w:val="00A8477A"/>
    <w:rsid w:val="00AB63D9"/>
    <w:rsid w:val="00AD7EEA"/>
    <w:rsid w:val="00B3082A"/>
    <w:rsid w:val="00B30C5F"/>
    <w:rsid w:val="00B411A1"/>
    <w:rsid w:val="00B47EC9"/>
    <w:rsid w:val="00B53E84"/>
    <w:rsid w:val="00B541F8"/>
    <w:rsid w:val="00B55EA5"/>
    <w:rsid w:val="00B64CFD"/>
    <w:rsid w:val="00B722AB"/>
    <w:rsid w:val="00BE64B3"/>
    <w:rsid w:val="00BE7DC5"/>
    <w:rsid w:val="00BF33B7"/>
    <w:rsid w:val="00C0036E"/>
    <w:rsid w:val="00C40E6E"/>
    <w:rsid w:val="00C433FE"/>
    <w:rsid w:val="00C47FE9"/>
    <w:rsid w:val="00C56D68"/>
    <w:rsid w:val="00C60FF7"/>
    <w:rsid w:val="00C64D8C"/>
    <w:rsid w:val="00CB1ECF"/>
    <w:rsid w:val="00CB5C79"/>
    <w:rsid w:val="00CC1EA6"/>
    <w:rsid w:val="00D156BC"/>
    <w:rsid w:val="00D640E9"/>
    <w:rsid w:val="00D7121D"/>
    <w:rsid w:val="00D83468"/>
    <w:rsid w:val="00D927DE"/>
    <w:rsid w:val="00D962DE"/>
    <w:rsid w:val="00DC1C6A"/>
    <w:rsid w:val="00DC5432"/>
    <w:rsid w:val="00DE2CE8"/>
    <w:rsid w:val="00DF0AB7"/>
    <w:rsid w:val="00E07913"/>
    <w:rsid w:val="00E136CF"/>
    <w:rsid w:val="00E22FF2"/>
    <w:rsid w:val="00E47E75"/>
    <w:rsid w:val="00E67906"/>
    <w:rsid w:val="00E71C53"/>
    <w:rsid w:val="00E76131"/>
    <w:rsid w:val="00E82479"/>
    <w:rsid w:val="00E91E9E"/>
    <w:rsid w:val="00E940B9"/>
    <w:rsid w:val="00EB7B35"/>
    <w:rsid w:val="00EC7D3E"/>
    <w:rsid w:val="00F20054"/>
    <w:rsid w:val="00F62218"/>
    <w:rsid w:val="00F70DF2"/>
    <w:rsid w:val="00F71C0A"/>
    <w:rsid w:val="00F95CB8"/>
    <w:rsid w:val="00FB45D1"/>
    <w:rsid w:val="00FC6C4F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D249-F509-4133-AB6D-C1BDDB6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2016-10-25T07:37:00Z</cp:lastPrinted>
  <dcterms:created xsi:type="dcterms:W3CDTF">2016-12-13T08:34:00Z</dcterms:created>
  <dcterms:modified xsi:type="dcterms:W3CDTF">2016-12-13T08:34:00Z</dcterms:modified>
</cp:coreProperties>
</file>